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63" w:rsidRPr="005E2F3C" w:rsidRDefault="00E11263" w:rsidP="00D20A8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90732" w:rsidRPr="005E2F3C" w:rsidRDefault="00B90732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E11263"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униципальное казенное дошкольное образовательное учреждение</w:t>
      </w: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Тогучинского района</w:t>
      </w:r>
    </w:p>
    <w:p w:rsidR="00E11263" w:rsidRPr="005E2F3C" w:rsidRDefault="00B90732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«Тогучинский детский сад № 2»</w:t>
      </w:r>
    </w:p>
    <w:tbl>
      <w:tblPr>
        <w:tblStyle w:val="11"/>
        <w:tblW w:w="0" w:type="auto"/>
        <w:tblLook w:val="04A0"/>
      </w:tblPr>
      <w:tblGrid>
        <w:gridCol w:w="6771"/>
        <w:gridCol w:w="8079"/>
      </w:tblGrid>
      <w:tr w:rsidR="00E11263" w:rsidRPr="005E2F3C" w:rsidTr="006A0827">
        <w:trPr>
          <w:trHeight w:val="21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7" w:rsidRPr="005E2F3C" w:rsidRDefault="006A0827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63" w:rsidRPr="005E2F3C" w:rsidRDefault="00B7543F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2F3C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5E2F3C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  <w:r w:rsidR="00E11263" w:rsidRPr="005E2F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1263" w:rsidRPr="005E2F3C" w:rsidRDefault="00B7543F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F3C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11263" w:rsidRPr="005E2F3C" w:rsidRDefault="00EA0E58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6A0827" w:rsidRPr="005E2F3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11263" w:rsidRPr="005E2F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11263" w:rsidRPr="005E2F3C" w:rsidRDefault="00EA0E58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:rsidR="00E11263" w:rsidRPr="005E2F3C" w:rsidRDefault="00E11263" w:rsidP="006A0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3" w:rsidRPr="005E2F3C" w:rsidRDefault="00E11263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F3C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E11263" w:rsidRPr="005E2F3C" w:rsidRDefault="00E11263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F3C">
              <w:rPr>
                <w:rFonts w:ascii="Times New Roman" w:hAnsi="Times New Roman" w:cs="Times New Roman"/>
                <w:sz w:val="28"/>
                <w:szCs w:val="28"/>
              </w:rPr>
              <w:t>Заведующей МКДОУ Тогучинского района «Тогучинский детский сад №</w:t>
            </w:r>
            <w:r w:rsidR="006A0827" w:rsidRPr="005E2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3C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  <w:p w:rsidR="00E11263" w:rsidRPr="005E2F3C" w:rsidRDefault="00E11263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F3C">
              <w:rPr>
                <w:rFonts w:ascii="Times New Roman" w:hAnsi="Times New Roman" w:cs="Times New Roman"/>
                <w:sz w:val="28"/>
                <w:szCs w:val="28"/>
              </w:rPr>
              <w:t>И.А.Шиповаловой</w:t>
            </w:r>
            <w:proofErr w:type="spellEnd"/>
          </w:p>
          <w:p w:rsidR="00E11263" w:rsidRPr="005E2F3C" w:rsidRDefault="00EA0E58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  <w:r w:rsidR="006A0827" w:rsidRPr="005E2F3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11263" w:rsidRPr="005E2F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11263" w:rsidRPr="005E2F3C" w:rsidRDefault="00E11263" w:rsidP="00D20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F3C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EA0E58">
              <w:rPr>
                <w:rFonts w:ascii="Times New Roman" w:hAnsi="Times New Roman" w:cs="Times New Roman"/>
                <w:sz w:val="28"/>
                <w:szCs w:val="28"/>
              </w:rPr>
              <w:t xml:space="preserve"> 168</w:t>
            </w:r>
          </w:p>
        </w:tc>
      </w:tr>
    </w:tbl>
    <w:p w:rsidR="00DF31D6" w:rsidRPr="005E2F3C" w:rsidRDefault="00DF31D6" w:rsidP="00D20A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543F" w:rsidRPr="00EA0E58" w:rsidRDefault="00EA0E58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EA0E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Часть ООП ДО, формируемая участниками образовательных отношений </w:t>
      </w:r>
      <w:proofErr w:type="gramEnd"/>
    </w:p>
    <w:p w:rsidR="00E11263" w:rsidRPr="005E2F3C" w:rsidRDefault="0003745D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Художественная направленность</w:t>
      </w:r>
    </w:p>
    <w:p w:rsidR="00B90732" w:rsidRPr="005E2F3C" w:rsidRDefault="006A0827" w:rsidP="00D20A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«МИР СКАЗОК»</w:t>
      </w:r>
    </w:p>
    <w:p w:rsidR="00B7543F" w:rsidRPr="005E2F3C" w:rsidRDefault="00B7543F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Возраст обучающихся: 5-6 лет</w:t>
      </w:r>
    </w:p>
    <w:p w:rsidR="00B90732" w:rsidRPr="005E2F3C" w:rsidRDefault="00B90732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="00B7543F"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программы: 2020-2021</w:t>
      </w: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B17434" w:rsidRPr="005E2F3C" w:rsidRDefault="00B17434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7543F" w:rsidRPr="005E2F3C" w:rsidRDefault="00B7543F" w:rsidP="00D20A8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Автор – составитель программы</w:t>
      </w:r>
      <w:r w:rsidR="00B90732"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DF31D6" w:rsidRPr="005E2F3C" w:rsidRDefault="00E11263" w:rsidP="00D20A8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Тараданова Надежда Сергеевна</w:t>
      </w:r>
      <w:r w:rsidR="00B7543F"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воспитатель,</w:t>
      </w:r>
    </w:p>
    <w:p w:rsidR="005D0615" w:rsidRPr="005E2F3C" w:rsidRDefault="00B7543F" w:rsidP="00D20A8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высшая </w:t>
      </w:r>
      <w:r w:rsidR="00DF31D6"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квалификационная </w:t>
      </w: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категория</w:t>
      </w:r>
    </w:p>
    <w:p w:rsidR="0003745D" w:rsidRDefault="0003745D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87D5D" w:rsidRPr="005E2F3C" w:rsidRDefault="00987D5D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90732" w:rsidRPr="005E2F3C" w:rsidRDefault="00DF31D6" w:rsidP="00D20A8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Тогучин, 2020 </w:t>
      </w:r>
      <w:r w:rsidR="00B90732" w:rsidRPr="005E2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год</w:t>
      </w:r>
    </w:p>
    <w:p w:rsidR="004F6B57" w:rsidRPr="005E2F3C" w:rsidRDefault="004F6B57" w:rsidP="006A0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“ Театр – это волшебный мир. Он дает уроки красоты, морали и нравственности. А чем они богаче, тем успешнее идет развитие духовного мира детей…” </w:t>
      </w:r>
      <w:r w:rsidRPr="005E2F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(Б. М. Теплов)</w:t>
      </w:r>
    </w:p>
    <w:p w:rsidR="0003745D" w:rsidRPr="005E2F3C" w:rsidRDefault="0003745D" w:rsidP="00C70D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1. Комплекс основных характеристик программы</w:t>
      </w:r>
    </w:p>
    <w:p w:rsidR="004F6B57" w:rsidRPr="005E2F3C" w:rsidRDefault="00C70DB8" w:rsidP="00C70DB8">
      <w:pPr>
        <w:pStyle w:val="c1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shd w:val="clear" w:color="auto" w:fill="FFFFFF"/>
        </w:rPr>
      </w:pPr>
      <w:r w:rsidRPr="005E2F3C">
        <w:rPr>
          <w:b/>
          <w:bCs/>
          <w:i/>
          <w:color w:val="000000"/>
          <w:sz w:val="28"/>
          <w:szCs w:val="28"/>
        </w:rPr>
        <w:t>Направленность программы:</w:t>
      </w:r>
      <w:r w:rsidRPr="005E2F3C">
        <w:rPr>
          <w:i/>
          <w:color w:val="000000"/>
          <w:sz w:val="28"/>
          <w:szCs w:val="28"/>
        </w:rPr>
        <w:br/>
      </w:r>
      <w:r w:rsidRPr="005E2F3C">
        <w:rPr>
          <w:color w:val="000000"/>
          <w:sz w:val="28"/>
          <w:szCs w:val="28"/>
          <w:shd w:val="clear" w:color="auto" w:fill="FFFFFF"/>
        </w:rPr>
        <w:t>Данная программа направлена на воспитание творческого человека в процессе театральной деятельности, развитие у него самостоятельности, активности, инициативы в процессе овладения навыками театральной деятельности, а также в других видах деятельности: коммуникативной, художественно-эстетической, познавательной. Показ своего «Я» в рисовании, народно-прикладном искусстве, в создании стихотворений, придумывании рассказов, выражении сценического образа, в своем видении -</w:t>
      </w:r>
      <w:r w:rsidR="0026461E" w:rsidRPr="005E2F3C">
        <w:rPr>
          <w:color w:val="000000"/>
          <w:sz w:val="28"/>
          <w:szCs w:val="28"/>
          <w:shd w:val="clear" w:color="auto" w:fill="FFFFFF"/>
        </w:rPr>
        <w:t xml:space="preserve"> </w:t>
      </w:r>
      <w:r w:rsidRPr="005E2F3C">
        <w:rPr>
          <w:color w:val="000000"/>
          <w:sz w:val="28"/>
          <w:szCs w:val="28"/>
          <w:shd w:val="clear" w:color="auto" w:fill="FFFFFF"/>
        </w:rPr>
        <w:t xml:space="preserve">какой-то познавательной проблемы, но </w:t>
      </w:r>
      <w:proofErr w:type="gramStart"/>
      <w:r w:rsidRPr="005E2F3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E2F3C">
        <w:rPr>
          <w:color w:val="000000"/>
          <w:sz w:val="28"/>
          <w:szCs w:val="28"/>
          <w:shd w:val="clear" w:color="auto" w:fill="FFFFFF"/>
        </w:rPr>
        <w:t xml:space="preserve"> то же время уважение к коллективу, умение идти на компромиссы - важные моменты этой программы.</w:t>
      </w:r>
    </w:p>
    <w:p w:rsidR="00C70DB8" w:rsidRPr="005E2F3C" w:rsidRDefault="00C70DB8" w:rsidP="00C70DB8">
      <w:pPr>
        <w:pStyle w:val="c1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br/>
      </w:r>
      <w:r w:rsidR="00AA0724" w:rsidRPr="005E2F3C">
        <w:rPr>
          <w:b/>
          <w:bCs/>
          <w:color w:val="000000"/>
          <w:sz w:val="28"/>
          <w:szCs w:val="28"/>
        </w:rPr>
        <w:t xml:space="preserve">          </w:t>
      </w:r>
      <w:r w:rsidRPr="005E2F3C">
        <w:rPr>
          <w:b/>
          <w:bCs/>
          <w:i/>
          <w:color w:val="000000"/>
          <w:sz w:val="28"/>
          <w:szCs w:val="28"/>
        </w:rPr>
        <w:t>Актуальность программы</w:t>
      </w:r>
      <w:r w:rsidR="00D20A87" w:rsidRPr="005E2F3C">
        <w:rPr>
          <w:b/>
          <w:bCs/>
          <w:i/>
          <w:color w:val="000000"/>
          <w:sz w:val="28"/>
          <w:szCs w:val="28"/>
        </w:rPr>
        <w:t>:</w:t>
      </w:r>
      <w:r w:rsidR="00D20A87" w:rsidRPr="005E2F3C">
        <w:rPr>
          <w:i/>
          <w:color w:val="000000"/>
          <w:sz w:val="28"/>
          <w:szCs w:val="28"/>
        </w:rPr>
        <w:br/>
      </w:r>
      <w:r w:rsidR="00D20A87" w:rsidRPr="005E2F3C">
        <w:rPr>
          <w:color w:val="000000"/>
          <w:sz w:val="28"/>
          <w:szCs w:val="28"/>
          <w:shd w:val="clear" w:color="auto" w:fill="FFFFFF"/>
        </w:rPr>
        <w:t xml:space="preserve">Одной из важных проблем, распространенных в нашем обществе среди молодежи — это равнодушие, отсутствие интересов. Они не отходят от компьютера, занимаясь компьютерными играми и днем, и ночью, остальное их не интересует. Кроме того, у молодых людей много комплексов. Они безынициативны, несамостоятельны, малообщительны, скованны, стеснительны вне виртуального мира. Чтобы преодолеть эти проблемы, нужно еще дошкольном </w:t>
      </w:r>
      <w:proofErr w:type="gramStart"/>
      <w:r w:rsidR="00D20A87" w:rsidRPr="005E2F3C">
        <w:rPr>
          <w:color w:val="000000"/>
          <w:sz w:val="28"/>
          <w:szCs w:val="28"/>
          <w:shd w:val="clear" w:color="auto" w:fill="FFFFFF"/>
        </w:rPr>
        <w:t>возрасте</w:t>
      </w:r>
      <w:proofErr w:type="gramEnd"/>
      <w:r w:rsidR="00D20A87" w:rsidRPr="005E2F3C">
        <w:rPr>
          <w:color w:val="000000"/>
          <w:sz w:val="28"/>
          <w:szCs w:val="28"/>
          <w:shd w:val="clear" w:color="auto" w:fill="FFFFFF"/>
        </w:rPr>
        <w:t xml:space="preserve"> пробудить в детях какой-то интерес, развить самостоятельность, общительность, творческий потенциал, помочь преодолеть стеснительность, скованность. А самой благодатной почвой для этого является театр. В театре ребенок раскрывает все свои возможности, он чувствует себя не самим собой, а тем героем, которого играет. Поэтому у него пропадает стеснительность, скованность движений, исчезают все комплексы, которые у него есть.</w:t>
      </w:r>
      <w:r w:rsidRPr="005E2F3C">
        <w:rPr>
          <w:rStyle w:val="apple-converted-space"/>
          <w:color w:val="000000"/>
          <w:sz w:val="28"/>
          <w:szCs w:val="28"/>
        </w:rPr>
        <w:t xml:space="preserve"> </w:t>
      </w:r>
      <w:r w:rsidRPr="005E2F3C">
        <w:rPr>
          <w:rStyle w:val="c15"/>
          <w:color w:val="000000"/>
          <w:sz w:val="28"/>
          <w:szCs w:val="28"/>
        </w:rPr>
        <w:t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Театральная деятельность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4F6B57" w:rsidRPr="005E2F3C" w:rsidRDefault="00C70DB8" w:rsidP="004F6B57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15"/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 xml:space="preserve"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</w:t>
      </w:r>
      <w:r w:rsidRPr="005E2F3C">
        <w:rPr>
          <w:rStyle w:val="c15"/>
          <w:color w:val="000000"/>
          <w:sz w:val="28"/>
          <w:szCs w:val="28"/>
        </w:rPr>
        <w:lastRenderedPageBreak/>
        <w:t>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C70DB8" w:rsidRPr="005E2F3C" w:rsidRDefault="00D20A87" w:rsidP="004F6B57">
      <w:pPr>
        <w:pStyle w:val="c1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br/>
      </w:r>
      <w:r w:rsidR="00AA0724" w:rsidRPr="005E2F3C">
        <w:rPr>
          <w:b/>
          <w:bCs/>
          <w:i/>
          <w:color w:val="000000"/>
          <w:sz w:val="28"/>
          <w:szCs w:val="28"/>
        </w:rPr>
        <w:t xml:space="preserve">            </w:t>
      </w:r>
      <w:r w:rsidR="00C70DB8" w:rsidRPr="005E2F3C">
        <w:rPr>
          <w:b/>
          <w:bCs/>
          <w:i/>
          <w:color w:val="000000"/>
          <w:sz w:val="28"/>
          <w:szCs w:val="28"/>
        </w:rPr>
        <w:t>Новизна программы</w:t>
      </w:r>
      <w:r w:rsidRPr="005E2F3C">
        <w:rPr>
          <w:b/>
          <w:bCs/>
          <w:i/>
          <w:color w:val="000000"/>
          <w:sz w:val="28"/>
          <w:szCs w:val="28"/>
        </w:rPr>
        <w:t>:</w:t>
      </w:r>
      <w:r w:rsidRPr="005E2F3C">
        <w:rPr>
          <w:i/>
          <w:color w:val="000000"/>
          <w:sz w:val="28"/>
          <w:szCs w:val="28"/>
        </w:rPr>
        <w:br/>
      </w:r>
      <w:r w:rsidRPr="005E2F3C">
        <w:rPr>
          <w:color w:val="000000"/>
          <w:sz w:val="28"/>
          <w:szCs w:val="28"/>
          <w:shd w:val="clear" w:color="auto" w:fill="FFFFFF"/>
        </w:rPr>
        <w:t>В дошкольном возрасте дети подражательны, не самостоятельны, творчество проявляется незначительно. 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Я хочу научить детей самому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 Данная программа охватывает, кроме театральной и другие виды деятельности: познавательную, художественно-эстетическую, коммуникативную. Дети проявляют творчество и в изобразительной деятельности – самостоятельно выбирают материал для изготовления различных видов театров, по-своему изображают героев сказки, передавая в рисунке свое отношение к нему, каким он представляет, видит данного героя, передает в рисунке эпизоды рассказа, придуманные им самим.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  <w:r w:rsidRPr="005E2F3C">
        <w:rPr>
          <w:color w:val="000000"/>
          <w:sz w:val="28"/>
          <w:szCs w:val="28"/>
        </w:rPr>
        <w:br/>
      </w:r>
    </w:p>
    <w:p w:rsidR="000F7B89" w:rsidRPr="005E2F3C" w:rsidRDefault="000F7B89" w:rsidP="000F7B8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E2F3C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данной программы является её практическая направленность, реализуемая через участие детей в различных формах театрализованной деятельности, а также использование современных информационно-коммуникативных технологий в образовательном, воспитательном и развивающем процессах. </w:t>
      </w:r>
    </w:p>
    <w:p w:rsidR="004F6B57" w:rsidRPr="005E2F3C" w:rsidRDefault="004F6B57" w:rsidP="000F7B8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F7B89" w:rsidRPr="005E2F3C" w:rsidRDefault="00AA0724" w:rsidP="000F7B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0F7B89" w:rsidRPr="005E2F3C">
        <w:rPr>
          <w:rFonts w:ascii="Times New Roman" w:hAnsi="Times New Roman" w:cs="Times New Roman"/>
          <w:b/>
          <w:i/>
          <w:sz w:val="28"/>
          <w:szCs w:val="28"/>
        </w:rPr>
        <w:t>Адресат программы:</w:t>
      </w:r>
      <w:r w:rsidR="000F7B89" w:rsidRPr="005E2F3C">
        <w:rPr>
          <w:rFonts w:ascii="Times New Roman" w:hAnsi="Times New Roman" w:cs="Times New Roman"/>
          <w:sz w:val="28"/>
          <w:szCs w:val="28"/>
        </w:rPr>
        <w:t xml:space="preserve"> старший дошкольный возраст (5-6 лет) В возрасте 5-6 лет ребенок обладает существенными возможностями для проявления себя в театральном творчестве. Происходит дальнейшее развитие высшей нервной деятельности ребенка, повышается работоспособность нервной системы, появляется способность активного мышления. Становится достаточно развитой речь, дети свободно высказывают свои суждения о содержании художественного произведения. Формируется система оценок, восприятие становится целенаправленным. Общий и художественный кругозор, наличие достаточного багажа представлений о жизненных явлениях, определенный запас впечатлений от произведений литературы, изобразительного искусства, от праздников и развлечений способствует развитию детской фантазии, творческого воображения. Всё это положительно сказывается на творческих проявлениях детей. Дополнительные кружковые занятия с детьми позволяют расширить возможности всестороннего развития детей, укрепления их физического и психического здоровья. </w:t>
      </w:r>
    </w:p>
    <w:p w:rsidR="006A0827" w:rsidRPr="005E2F3C" w:rsidRDefault="006A0827" w:rsidP="000F7B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B89" w:rsidRPr="005E2F3C" w:rsidRDefault="006A0827" w:rsidP="000F7B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0F7B89" w:rsidRPr="005E2F3C">
        <w:rPr>
          <w:rFonts w:ascii="Times New Roman" w:hAnsi="Times New Roman" w:cs="Times New Roman"/>
          <w:b/>
          <w:i/>
          <w:sz w:val="28"/>
          <w:szCs w:val="28"/>
        </w:rPr>
        <w:t>Срок реализации:</w:t>
      </w:r>
      <w:r w:rsidR="000F7B89" w:rsidRPr="005E2F3C">
        <w:rPr>
          <w:rFonts w:ascii="Times New Roman" w:hAnsi="Times New Roman" w:cs="Times New Roman"/>
          <w:sz w:val="28"/>
          <w:szCs w:val="28"/>
        </w:rPr>
        <w:t xml:space="preserve"> 1 год. Форма обучения – очная. Набор детей в кружок – свободный. </w:t>
      </w:r>
    </w:p>
    <w:p w:rsidR="000F7B89" w:rsidRPr="005E2F3C" w:rsidRDefault="000F7B89" w:rsidP="000F7B8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предусматривает индивидуальные, групповые, фронтальные формы работы с детьми. 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предполагает проведение одного занятия в неделю во вторую половину дня, с</w:t>
      </w:r>
      <w:r w:rsidRPr="005E2F3C">
        <w:rPr>
          <w:rFonts w:ascii="Times New Roman" w:hAnsi="Times New Roman" w:cs="Times New Roman"/>
          <w:sz w:val="28"/>
          <w:szCs w:val="28"/>
        </w:rPr>
        <w:t>остав групп 10-15 человек</w:t>
      </w:r>
      <w:r w:rsidR="00A75A9A" w:rsidRPr="005E2F3C">
        <w:rPr>
          <w:rFonts w:ascii="Times New Roman" w:hAnsi="Times New Roman" w:cs="Times New Roman"/>
          <w:sz w:val="28"/>
          <w:szCs w:val="28"/>
        </w:rPr>
        <w:t>.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занятия: 20 мин — старшая группа</w:t>
      </w:r>
      <w:r w:rsidRPr="005E2F3C">
        <w:rPr>
          <w:rFonts w:ascii="Times New Roman" w:hAnsi="Times New Roman" w:cs="Times New Roman"/>
          <w:sz w:val="28"/>
          <w:szCs w:val="28"/>
        </w:rPr>
        <w:t xml:space="preserve">. 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учебных занятий в год — 36.</w:t>
      </w:r>
    </w:p>
    <w:p w:rsidR="006A0827" w:rsidRPr="005E2F3C" w:rsidRDefault="006A0827" w:rsidP="000F7B8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B89" w:rsidRPr="005E2F3C" w:rsidRDefault="000F7B89" w:rsidP="006A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анализ знаний и умений детей (диагностика) проводится 2 раза в год: вводный — в сентябре, итоговый — в </w:t>
      </w:r>
      <w:r w:rsidR="00A75A9A"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апреле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0DB8" w:rsidRPr="005E2F3C" w:rsidRDefault="000F7B89" w:rsidP="000F7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70DB8"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рабочей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Ребенок начинает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терпимым к различным точкам зрения, учится преобразовывать мир, задействуя фантазию, воображение, общение с окружающими людьми.</w:t>
      </w:r>
    </w:p>
    <w:p w:rsidR="00C70DB8" w:rsidRPr="005E2F3C" w:rsidRDefault="00C70DB8" w:rsidP="00C70D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DB8" w:rsidRPr="005E2F3C" w:rsidRDefault="00C70DB8" w:rsidP="00C70D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рабочей программы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развитие творческих способностей детей средствами театрального искусства.</w:t>
      </w:r>
    </w:p>
    <w:p w:rsidR="00C70DB8" w:rsidRPr="005E2F3C" w:rsidRDefault="00C70DB8" w:rsidP="00C7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Задачи:</w:t>
      </w:r>
    </w:p>
    <w:p w:rsidR="00C70DB8" w:rsidRPr="005E2F3C" w:rsidRDefault="00C70DB8" w:rsidP="00C70DB8">
      <w:pPr>
        <w:numPr>
          <w:ilvl w:val="0"/>
          <w:numId w:val="14"/>
        </w:numPr>
        <w:shd w:val="clear" w:color="auto" w:fill="FFFFFF"/>
        <w:spacing w:after="0" w:line="38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:rsidR="00C70DB8" w:rsidRPr="005E2F3C" w:rsidRDefault="00C70DB8" w:rsidP="00C70DB8">
      <w:pPr>
        <w:numPr>
          <w:ilvl w:val="0"/>
          <w:numId w:val="15"/>
        </w:numPr>
        <w:shd w:val="clear" w:color="auto" w:fill="FFFFFF"/>
        <w:spacing w:after="0" w:line="38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пр.).</w:t>
      </w:r>
    </w:p>
    <w:p w:rsidR="00C70DB8" w:rsidRPr="005E2F3C" w:rsidRDefault="00C70DB8" w:rsidP="00C70DB8">
      <w:pPr>
        <w:numPr>
          <w:ilvl w:val="0"/>
          <w:numId w:val="15"/>
        </w:numPr>
        <w:shd w:val="clear" w:color="auto" w:fill="FFFFFF"/>
        <w:spacing w:after="0" w:line="38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всех возрастных групп с различными видами театров (кукольный, драматический, музыкальный, детский, театр зверей и др.).</w:t>
      </w:r>
    </w:p>
    <w:p w:rsidR="00C70DB8" w:rsidRPr="005E2F3C" w:rsidRDefault="00C70DB8" w:rsidP="00C70DB8">
      <w:pPr>
        <w:numPr>
          <w:ilvl w:val="0"/>
          <w:numId w:val="15"/>
        </w:numPr>
        <w:shd w:val="clear" w:color="auto" w:fill="FFFFFF"/>
        <w:spacing w:after="0" w:line="38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детей приемам манипуляции в кукольных театрах различных видов.</w:t>
      </w:r>
    </w:p>
    <w:p w:rsidR="00C70DB8" w:rsidRPr="005E2F3C" w:rsidRDefault="00C70DB8" w:rsidP="00C70DB8">
      <w:pPr>
        <w:numPr>
          <w:ilvl w:val="0"/>
          <w:numId w:val="16"/>
        </w:numPr>
        <w:shd w:val="clear" w:color="auto" w:fill="FFFFFF"/>
        <w:spacing w:after="0" w:line="38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C70DB8" w:rsidRPr="005E2F3C" w:rsidRDefault="00C70DB8" w:rsidP="00C70DB8">
      <w:pPr>
        <w:numPr>
          <w:ilvl w:val="0"/>
          <w:numId w:val="17"/>
        </w:numPr>
        <w:shd w:val="clear" w:color="auto" w:fill="FFFFFF"/>
        <w:spacing w:after="0" w:line="38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театре города Златоуста.</w:t>
      </w:r>
    </w:p>
    <w:p w:rsidR="00C70DB8" w:rsidRPr="005E2F3C" w:rsidRDefault="00C70DB8" w:rsidP="00C70DB8">
      <w:pPr>
        <w:numPr>
          <w:ilvl w:val="0"/>
          <w:numId w:val="18"/>
        </w:numPr>
        <w:shd w:val="clear" w:color="auto" w:fill="FFFFFF"/>
        <w:spacing w:after="0" w:line="38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 детей интерес к театрально-игровой деятельности.</w:t>
      </w:r>
    </w:p>
    <w:p w:rsidR="00E166E6" w:rsidRPr="005E2F3C" w:rsidRDefault="00E166E6" w:rsidP="00E166E6">
      <w:pPr>
        <w:shd w:val="clear" w:color="auto" w:fill="FFFFFF"/>
        <w:spacing w:after="0" w:line="38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6E6" w:rsidRPr="005E2F3C" w:rsidRDefault="00E166E6" w:rsidP="00E166E6">
      <w:pPr>
        <w:shd w:val="clear" w:color="auto" w:fill="FFFFFF"/>
        <w:spacing w:after="0" w:line="38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6E6" w:rsidRPr="005E2F3C" w:rsidRDefault="00E166E6" w:rsidP="00E166E6">
      <w:pPr>
        <w:shd w:val="clear" w:color="auto" w:fill="FFFFFF"/>
        <w:spacing w:after="0" w:line="38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6E6" w:rsidRPr="005E2F3C" w:rsidRDefault="00E166E6" w:rsidP="00E166E6">
      <w:pPr>
        <w:shd w:val="clear" w:color="auto" w:fill="FFFFFF"/>
        <w:spacing w:after="0" w:line="38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6E6" w:rsidRPr="005E2F3C" w:rsidRDefault="00E166E6" w:rsidP="00863CA7">
      <w:pPr>
        <w:shd w:val="clear" w:color="auto" w:fill="FFFFFF"/>
        <w:spacing w:after="0" w:line="475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деятельности театрального кружка включает реализацию основных направлений по развитию творческих способностей старших дошкольников. Направления  программы «Мир </w:t>
      </w:r>
      <w:r w:rsidR="00863CA7"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казок» предусматривают следующие разделы работы.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1) «Театральная игра».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Раздел направлен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 реализации раздела: учить детей ориентироваться в пространстве сцены; строить диалог с партнерами; развивать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2) «Ритмопластика».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детей и выразительности телодвижений.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 развивать координацию движений и умение действовать согласованно, включаясь в действие одновременно или последовательно; учить запоминать заданные позы, образно передавать их; развивать способность верить в воображаемую ситуацию; учить создавать образы с помощью выразительных пластических движений.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3) «Культура и техника речи».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 включает игры и упражнения, направленные на развитие дыхания и свободы речевого аппарата, овладение правильной артикуляцией, дикцией, интонацией; игры со словом, развивающие связную образную речь, творческую фантазию.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 развивать речевое дыхание и правильную артикуляцию, четкую дикцию, разнообразную интонацию, связную образную речь, творческую фантазию; учить сочинять небольшие рассказы и сказки; подбирать простейшие рифмы; произносить скороговорки и стихи; пополнять словарный запас.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4) «Основы театральной культуры».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Раздел обеспечивает условия для овладения младшими школьниками элементарными знаниями и понятиями театрального искусства, основами актерского мастерства, культурой зрителя.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 познакомить детей с театральной терминологией, с основными видами театрального искусства; воспитывать культуру поведения в театре.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5) «Работа над спектаклем».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 учить сочинять этюды по сказкам, басням;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состояния; пополнять словарный запас, образный строй речи.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Направления работы театрального кружка реализуются посредством игр-драматизаций; упражнений на дикцию, упражнений на развитие детской пластики; упражнений на развитие выразительной мимики, элементов искусства пантомимы; театральных этюдов; подготовки (репетиции) и разыгрывания инсценировок и спектаклей; просмотра спектаклей и бесед по ним.</w:t>
      </w:r>
    </w:p>
    <w:p w:rsidR="00E166E6" w:rsidRPr="005E2F3C" w:rsidRDefault="00E166E6" w:rsidP="00E166E6">
      <w:pPr>
        <w:shd w:val="clear" w:color="auto" w:fill="FFFFFF"/>
        <w:spacing w:after="0" w:line="4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программы «Мир </w:t>
      </w:r>
      <w:r w:rsidR="00863CA7"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в соответствии с выделенными направлениями работы рассмотрено в таблице</w:t>
      </w:r>
      <w:r w:rsidR="00863CA7" w:rsidRPr="005E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75A9A" w:rsidRPr="005E2F3C" w:rsidRDefault="00A75A9A" w:rsidP="00A75A9A">
      <w:pPr>
        <w:shd w:val="clear" w:color="auto" w:fill="FFFFFF"/>
        <w:spacing w:after="0" w:line="3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9A" w:rsidRPr="005E2F3C" w:rsidRDefault="00863CA7" w:rsidP="00A75A9A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sz w:val="28"/>
          <w:szCs w:val="28"/>
        </w:rPr>
        <w:t>Учебный п</w:t>
      </w:r>
      <w:r w:rsidR="00A75A9A" w:rsidRPr="005E2F3C">
        <w:rPr>
          <w:rFonts w:ascii="Times New Roman" w:hAnsi="Times New Roman" w:cs="Times New Roman"/>
          <w:b/>
          <w:i/>
          <w:sz w:val="28"/>
          <w:szCs w:val="28"/>
        </w:rPr>
        <w:t xml:space="preserve">лан </w:t>
      </w:r>
    </w:p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t>Сентябрь</w:t>
      </w:r>
    </w:p>
    <w:tbl>
      <w:tblPr>
        <w:tblStyle w:val="a5"/>
        <w:tblW w:w="15876" w:type="dxa"/>
        <w:tblInd w:w="-459" w:type="dxa"/>
        <w:tblLook w:val="04A0"/>
      </w:tblPr>
      <w:tblGrid>
        <w:gridCol w:w="567"/>
        <w:gridCol w:w="2835"/>
        <w:gridCol w:w="8080"/>
        <w:gridCol w:w="4394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4394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color w:val="FF0000"/>
                <w:sz w:val="28"/>
                <w:szCs w:val="28"/>
              </w:rPr>
            </w:pPr>
            <w:r w:rsidRPr="005E2F3C">
              <w:rPr>
                <w:color w:val="FF0000"/>
                <w:sz w:val="28"/>
                <w:szCs w:val="28"/>
              </w:rPr>
              <w:t>Мониторинг</w:t>
            </w:r>
          </w:p>
        </w:tc>
        <w:tc>
          <w:tcPr>
            <w:tcW w:w="12474" w:type="dxa"/>
            <w:gridSpan w:val="2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Изучение актерских, режиссерских, зрительских умений дошкольников.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shd w:val="clear" w:color="auto" w:fill="FFFFFF"/>
              <w:spacing w:after="187" w:line="240" w:lineRule="atLeast"/>
              <w:outlineLvl w:val="0"/>
              <w:rPr>
                <w:kern w:val="36"/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КВН </w:t>
            </w:r>
            <w:r w:rsidRPr="005E2F3C">
              <w:rPr>
                <w:kern w:val="36"/>
                <w:sz w:val="28"/>
                <w:szCs w:val="28"/>
              </w:rPr>
              <w:t>«Сказка ложь, да в ней намёк».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Развитие коммуникабельной функции, речи детей дошкольного возраста  через соприкосновение со сказками разного жанра.</w:t>
            </w:r>
          </w:p>
        </w:tc>
        <w:tc>
          <w:tcPr>
            <w:tcW w:w="4394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Музыкальное сопровождение.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Знакомство с персонажами сказки «Репка», </w:t>
            </w:r>
            <w:r w:rsidRPr="005E2F3C">
              <w:rPr>
                <w:sz w:val="28"/>
                <w:szCs w:val="28"/>
              </w:rPr>
              <w:lastRenderedPageBreak/>
              <w:t>распределение ролей.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pStyle w:val="a4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>Познакомить детей со сказкой. Формировать у детей достаточно необходимый запас эмоций и впечатлений. Воспитывать дружеские, партнерские взаимопонимания.</w:t>
            </w:r>
          </w:p>
        </w:tc>
        <w:tc>
          <w:tcPr>
            <w:tcW w:w="4394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к сказке «Репка».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Репетиция, показ 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Побуждать детей к активному участию в театральной игре. Учить четко, проговаривать слова, сочетая движения и речь. Воспитывать интерес к театру, желание выступать перед детьми.</w:t>
            </w:r>
          </w:p>
        </w:tc>
        <w:tc>
          <w:tcPr>
            <w:tcW w:w="4394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Маски шапочки героев сказки. Оформление сцены, соответствующее содержанию сказки. Музыкальное сопровождение.</w:t>
            </w:r>
          </w:p>
        </w:tc>
      </w:tr>
    </w:tbl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t>Октябрь</w:t>
      </w: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567"/>
        <w:gridCol w:w="2835"/>
        <w:gridCol w:w="8080"/>
        <w:gridCol w:w="4253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Презентация  «История театра».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Сюжетно-ролевая игра «Театр».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Дать детям представление о театре. Воспитывать эмоционально-положительное отношение к театру.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Познакомить с правилами поведения в театре. Вызвать интерес и желание играть (</w:t>
            </w:r>
            <w:proofErr w:type="gramStart"/>
            <w:r w:rsidRPr="005E2F3C">
              <w:rPr>
                <w:sz w:val="28"/>
                <w:szCs w:val="28"/>
              </w:rPr>
              <w:t>выполнять роль</w:t>
            </w:r>
            <w:proofErr w:type="gramEnd"/>
            <w:r w:rsidRPr="005E2F3C">
              <w:rPr>
                <w:sz w:val="28"/>
                <w:szCs w:val="28"/>
              </w:rPr>
              <w:t>: «кассира», «билетера», «зрителя»). Воспитывать дружеские взаимоотношения.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помещений театра, слайды с видами различных театров.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Атрибуты к игре «Театр».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«Знакомство с театральными профессиями».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Познакомить детей с некоторыми театральными профессиями. Предоставить возможность попробовать себя в роли режиссера, костюмера, гримера, декоратора, осветителя; почувствовать значимость каждой профессии. Продолжать учить детей творчески решать проблемные ситуации. 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Картинки с профессиями. Наборы костюмов, листы белой бумаги с нарисованным овалом лица, цветные карандаши, краски. 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«Театральная азбука».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Сюжетно-ролевая игра «Парикмахерская».</w:t>
            </w:r>
          </w:p>
        </w:tc>
        <w:tc>
          <w:tcPr>
            <w:tcW w:w="8080" w:type="dxa"/>
          </w:tcPr>
          <w:p w:rsidR="00A75A9A" w:rsidRPr="005E2F3C" w:rsidRDefault="00A75A9A" w:rsidP="004F6B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Расширить представления детей о мире театра. Обогатить словарный запас детей театральными терминами.</w:t>
            </w:r>
          </w:p>
          <w:p w:rsidR="00A75A9A" w:rsidRPr="005E2F3C" w:rsidRDefault="00A75A9A" w:rsidP="00A75A9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2F3C">
              <w:rPr>
                <w:rStyle w:val="c4"/>
                <w:color w:val="000000"/>
                <w:sz w:val="28"/>
                <w:szCs w:val="28"/>
              </w:rPr>
              <w:t xml:space="preserve">Обогащать знания детей о труде </w:t>
            </w:r>
            <w:proofErr w:type="spellStart"/>
            <w:r w:rsidRPr="005E2F3C">
              <w:rPr>
                <w:rStyle w:val="c4"/>
                <w:color w:val="000000"/>
                <w:sz w:val="28"/>
                <w:szCs w:val="28"/>
              </w:rPr>
              <w:t>парикмахера</w:t>
            </w:r>
            <w:proofErr w:type="gramStart"/>
            <w:r w:rsidRPr="005E2F3C">
              <w:rPr>
                <w:rStyle w:val="c4"/>
                <w:color w:val="000000"/>
                <w:sz w:val="28"/>
                <w:szCs w:val="28"/>
              </w:rPr>
              <w:t>.В</w:t>
            </w:r>
            <w:proofErr w:type="gramEnd"/>
            <w:r w:rsidRPr="005E2F3C">
              <w:rPr>
                <w:rStyle w:val="c4"/>
                <w:color w:val="000000"/>
                <w:sz w:val="28"/>
                <w:szCs w:val="28"/>
              </w:rPr>
              <w:t>оспитывать</w:t>
            </w:r>
            <w:proofErr w:type="spellEnd"/>
            <w:r w:rsidRPr="005E2F3C">
              <w:rPr>
                <w:rStyle w:val="c4"/>
                <w:color w:val="000000"/>
                <w:sz w:val="28"/>
                <w:szCs w:val="28"/>
              </w:rPr>
              <w:t xml:space="preserve"> вежливое обращение, уважение к труду </w:t>
            </w:r>
            <w:proofErr w:type="spellStart"/>
            <w:r w:rsidRPr="005E2F3C">
              <w:rPr>
                <w:rStyle w:val="c4"/>
                <w:color w:val="000000"/>
                <w:sz w:val="28"/>
                <w:szCs w:val="28"/>
              </w:rPr>
              <w:t>парикмахера.Активизировать</w:t>
            </w:r>
            <w:proofErr w:type="spellEnd"/>
            <w:r w:rsidRPr="005E2F3C">
              <w:rPr>
                <w:rStyle w:val="c4"/>
                <w:color w:val="000000"/>
                <w:sz w:val="28"/>
                <w:szCs w:val="28"/>
              </w:rPr>
              <w:t xml:space="preserve"> словарь: «парикмахер», «мастер», «ножницы», «расческа», «прическа», «фен», «стрижка», «стрижет», «челка», «бреет», «освежает одеколоном»,  «пенка для укладки»,  «накручивать на бигуди», «платить деньги в кассу».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Театральная афиша и программка, театральные билеты, фрагмент спектакля. Атрибуты к игре «Парикмахерская».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Знакомство с персонажами сказки «Под грибом», распределение ролей.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к сказке «Под грибом».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Репетиция, показ </w:t>
            </w:r>
            <w:r w:rsidRPr="005E2F3C">
              <w:rPr>
                <w:sz w:val="28"/>
                <w:szCs w:val="28"/>
              </w:rPr>
              <w:lastRenderedPageBreak/>
              <w:t>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 xml:space="preserve">Формировать четкую, грамотную речь. Совершенствовать </w:t>
            </w:r>
            <w:r w:rsidRPr="005E2F3C">
              <w:rPr>
                <w:sz w:val="28"/>
                <w:szCs w:val="28"/>
              </w:rPr>
              <w:lastRenderedPageBreak/>
              <w:t>умение создавать образы с помощью мимики и жестов. Воспитывать доброжелательность и контактность в отношениях со сверстниками. Учить воплощаться в роли и ролевому поведению при публичном выступлении.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 xml:space="preserve">Маски шапочки героев сказки. </w:t>
            </w:r>
            <w:r w:rsidRPr="005E2F3C">
              <w:rPr>
                <w:sz w:val="28"/>
                <w:szCs w:val="28"/>
              </w:rPr>
              <w:lastRenderedPageBreak/>
              <w:t>Оформление сцены, соответствующее содержанию сказки. Музыкальное сопровождение.</w:t>
            </w:r>
          </w:p>
        </w:tc>
      </w:tr>
    </w:tbl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Ноябрь</w:t>
      </w:r>
    </w:p>
    <w:tbl>
      <w:tblPr>
        <w:tblStyle w:val="a5"/>
        <w:tblW w:w="15735" w:type="dxa"/>
        <w:tblInd w:w="-459" w:type="dxa"/>
        <w:tblLook w:val="04A0"/>
      </w:tblPr>
      <w:tblGrid>
        <w:gridCol w:w="567"/>
        <w:gridCol w:w="2835"/>
        <w:gridCol w:w="8080"/>
        <w:gridCol w:w="4253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«Развитие эмоциональной сферы».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shd w:val="clear" w:color="auto" w:fill="FFFFFF"/>
              <w:spacing w:before="100" w:beforeAutospacing="1" w:after="100" w:afterAutospacing="1" w:line="299" w:lineRule="atLeast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Познакомить с понятием «эмоция». Знакомить с пиктограммами.  Учить детей подбирать нужную графическую карточку с эмоциями в конкретной ситуации и изображать соответствующую эмоцию у себя на лице. 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Пиктограммы «радость», «грусть», «страх», «удивление».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bCs/>
                <w:sz w:val="28"/>
                <w:szCs w:val="28"/>
              </w:rPr>
              <w:t>«Культура и техника речи».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shd w:val="clear" w:color="auto" w:fill="FFFFFF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Продолжать совершенствовать речевой аппарат. Учить детей пользоваться интонациями, произнося фразы грустно, радостно, удивленно, сердито.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Музыкальное сопровождение.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Знакомство с персонажами сказки «Заяц-портной», распределение ролей.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Познакомить детей со сказкой. Формировать у детей достаточно необходимый запас эмоций и впечатлений. Воспитывать дружеские, партнерские взаимопонимания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к сказке «Заяц-портной».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Репетиция, показ 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Побуждать детей к активному участию в театральной игре. Учить четко, проговаривать слова, сочетая движения и речь. Воспитывать интерес к театру, желание выступать перед детьми.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Маски шапочки героев сказки. Оформление сцены, соответствующее содержанию сказки. Музыкальное сопровождение.</w:t>
            </w:r>
          </w:p>
        </w:tc>
      </w:tr>
    </w:tbl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Декабрь</w:t>
      </w:r>
    </w:p>
    <w:tbl>
      <w:tblPr>
        <w:tblStyle w:val="a5"/>
        <w:tblW w:w="15735" w:type="dxa"/>
        <w:tblInd w:w="-459" w:type="dxa"/>
        <w:tblLook w:val="04A0"/>
      </w:tblPr>
      <w:tblGrid>
        <w:gridCol w:w="567"/>
        <w:gridCol w:w="2835"/>
        <w:gridCol w:w="8080"/>
        <w:gridCol w:w="4253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«Пальчиковый театр».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Развивать интерес к различной театральной деятельности. Продолжать знакомить детей с пальчиковым театром, навыками владения этим видом театральной деятельности. Развивать мелкую моторику рук в сочетании с речью.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Пальчиковый театр.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«Что такое интонация?»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Познакомить с понятием «интонация». Формирование навыков звукопроизношения. Развитие мимической и интонационной выразительности.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Музыкальное сопровождение.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Знакомство с персонажами сказки </w:t>
            </w:r>
            <w:r w:rsidRPr="005E2F3C">
              <w:rPr>
                <w:sz w:val="28"/>
                <w:szCs w:val="28"/>
              </w:rPr>
              <w:lastRenderedPageBreak/>
              <w:t>«Рукавичка», распределение ролей.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 xml:space="preserve">Учить эмоционально, воспринимать сказку, внимательно относиться к образному слову, запоминать и интонационно </w:t>
            </w:r>
            <w:r w:rsidRPr="005E2F3C">
              <w:rPr>
                <w:sz w:val="28"/>
                <w:szCs w:val="28"/>
              </w:rPr>
              <w:lastRenderedPageBreak/>
              <w:t>выразительно воспроизводить слова и фразы из текста.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>Иллюстрации к сказке «Рукавичка».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Репетиция, показ 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Формировать четкую, грамотную речь. Совершенствовать умение создавать образы с помощью мимики и жестов. Воспитывать доброжелательность и контактность в отношениях со сверстниками. Учить воплощаться в роли и ролевому поведению при публичном выступлении.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Маски шапочки героев сказки. Оформление сцены, соответствующее содержанию сказки. Музыкальное сопровождение.</w:t>
            </w:r>
          </w:p>
        </w:tc>
      </w:tr>
    </w:tbl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t>Январь</w:t>
      </w:r>
    </w:p>
    <w:tbl>
      <w:tblPr>
        <w:tblStyle w:val="a5"/>
        <w:tblW w:w="15735" w:type="dxa"/>
        <w:tblInd w:w="-459" w:type="dxa"/>
        <w:tblLook w:val="04A0"/>
      </w:tblPr>
      <w:tblGrid>
        <w:gridCol w:w="567"/>
        <w:gridCol w:w="2835"/>
        <w:gridCol w:w="8080"/>
        <w:gridCol w:w="4253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«Теневой театр».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Развивать интерес к различной театральной деятельности. Продолжать знакомить детей с теневым театром, навыками владения этим видом театральной деятельности. Развивать мелкую моторику рук в сочетании с речью. 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Теневой театр.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Знакомство с персонажами «Сказка о глупом мышонке», распределение ролей.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к</w:t>
            </w:r>
            <w:proofErr w:type="gramStart"/>
            <w:r w:rsidRPr="005E2F3C">
              <w:rPr>
                <w:sz w:val="28"/>
                <w:szCs w:val="28"/>
              </w:rPr>
              <w:t>«С</w:t>
            </w:r>
            <w:proofErr w:type="gramEnd"/>
            <w:r w:rsidRPr="005E2F3C">
              <w:rPr>
                <w:sz w:val="28"/>
                <w:szCs w:val="28"/>
              </w:rPr>
              <w:t>казка о глупом мышонке».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Репетиция, показ 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Побуждать детей к активному участию в театральной игре. Учить четко, проговаривать слова, сочетая движения и речь. Воспитывать интерес к театру, желание выступать перед детьми.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Маски шапочки героев сказки. Оформление сцены, соответствующее содержанию сказки. Музыкальное сопровождение.</w:t>
            </w:r>
          </w:p>
        </w:tc>
      </w:tr>
    </w:tbl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t>Февраль</w:t>
      </w:r>
    </w:p>
    <w:tbl>
      <w:tblPr>
        <w:tblStyle w:val="a5"/>
        <w:tblW w:w="15735" w:type="dxa"/>
        <w:tblInd w:w="-459" w:type="dxa"/>
        <w:tblLook w:val="04A0"/>
      </w:tblPr>
      <w:tblGrid>
        <w:gridCol w:w="567"/>
        <w:gridCol w:w="2835"/>
        <w:gridCol w:w="8080"/>
        <w:gridCol w:w="4253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«Плоскостной театр».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Развивать интерес к различной театральной деятельности. Познакомить детей с театром на фланелеграфе, навыками владения этим видом театральной деятельности. Развивать мелкую моторику рук в сочетании с речью.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Плоскостной театр.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«В стране скороговорок и </w:t>
            </w:r>
            <w:proofErr w:type="spellStart"/>
            <w:r w:rsidRPr="005E2F3C">
              <w:rPr>
                <w:sz w:val="28"/>
                <w:szCs w:val="28"/>
              </w:rPr>
              <w:t>чистоговорок</w:t>
            </w:r>
            <w:proofErr w:type="spellEnd"/>
            <w:r w:rsidRPr="005E2F3C">
              <w:rPr>
                <w:sz w:val="28"/>
                <w:szCs w:val="28"/>
              </w:rPr>
              <w:t>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Продолжать знакомить с жанровыми особенностями скороговорок, </w:t>
            </w:r>
            <w:proofErr w:type="spellStart"/>
            <w:r w:rsidRPr="005E2F3C">
              <w:rPr>
                <w:sz w:val="28"/>
                <w:szCs w:val="28"/>
              </w:rPr>
              <w:t>чистоговорок</w:t>
            </w:r>
            <w:proofErr w:type="spellEnd"/>
            <w:r w:rsidRPr="005E2F3C">
              <w:rPr>
                <w:sz w:val="28"/>
                <w:szCs w:val="28"/>
              </w:rPr>
              <w:t xml:space="preserve">. Отрабатывать у детей дикцию проговариванием скороговорок, развивать ее. Совершенствовать чистоту произношения. Проявлять творчество в сочинении </w:t>
            </w:r>
            <w:proofErr w:type="spellStart"/>
            <w:r w:rsidRPr="005E2F3C">
              <w:rPr>
                <w:sz w:val="28"/>
                <w:szCs w:val="28"/>
              </w:rPr>
              <w:lastRenderedPageBreak/>
              <w:t>чистоговорок</w:t>
            </w:r>
            <w:proofErr w:type="spellEnd"/>
            <w:r w:rsidRPr="005E2F3C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>Музыкальное сопровождение.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 Знакомство с персонажами сказки «Кот, петух и лиса» распределение ролей. 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к сказке «Кот, петух и лиса».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Репетиция, показ 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Формировать четкую, грамотную речь. Совершенствовать умение создавать образы с помощью мимики и жестов. Воспитывать доброжелательность и контактность в отношениях со сверстниками. Учить воплощаться в роли и ролевому поведению при публичном выступлении.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Маски шапочки героев сказки. Оформление сцены, соответствующее содержанию сказки. Музыкальное сопровождение.</w:t>
            </w:r>
          </w:p>
        </w:tc>
      </w:tr>
    </w:tbl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Март</w:t>
      </w:r>
    </w:p>
    <w:tbl>
      <w:tblPr>
        <w:tblStyle w:val="a5"/>
        <w:tblW w:w="15735" w:type="dxa"/>
        <w:tblInd w:w="-459" w:type="dxa"/>
        <w:tblLook w:val="04A0"/>
      </w:tblPr>
      <w:tblGrid>
        <w:gridCol w:w="567"/>
        <w:gridCol w:w="2835"/>
        <w:gridCol w:w="8080"/>
        <w:gridCol w:w="4253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«Театр ложек».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Развивать интерес к различной театральной деятельности. Познакомить детей с театром ложек, навыками владения этим видом театральной деятельности. Развивать мелкую моторику рук в сочетании с речью.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Театр ложек.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«Музыкально-пластические импровизации».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shd w:val="clear" w:color="auto" w:fill="FFFFFF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Учить детей передавать в пластических свободных образах характер и настроение музыкальных произведений.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Музыкальное сопровождение.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Знакомство с персонажами сказки «Красная шапочка»,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распределение ролей.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pStyle w:val="a4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Познакомить детей со сказкой. Формировать у детей достаточно необходимый запас эмоций и впечатлений. Воспитывать дружеские, партнерские взаимопонимания.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к сказке «Красная шапочка».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Репетиция, показ 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Побуждать детей к активному участию в театральной игре. Учить четко, проговаривать слова, сочетая движения и речь. Воспитывать интерес к театру, желание выступать перед детьми.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Маски шапочки героев сказки. Оформление сцены, соответствующее содержанию сказки. Музыкальное сопровождение.</w:t>
            </w:r>
          </w:p>
        </w:tc>
      </w:tr>
    </w:tbl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t>Апрель</w:t>
      </w:r>
    </w:p>
    <w:tbl>
      <w:tblPr>
        <w:tblStyle w:val="a5"/>
        <w:tblW w:w="15735" w:type="dxa"/>
        <w:tblInd w:w="-459" w:type="dxa"/>
        <w:tblLook w:val="04A0"/>
      </w:tblPr>
      <w:tblGrid>
        <w:gridCol w:w="567"/>
        <w:gridCol w:w="2835"/>
        <w:gridCol w:w="8080"/>
        <w:gridCol w:w="4253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 xml:space="preserve"> Цели и задачи: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«Куклы </w:t>
            </w:r>
            <w:proofErr w:type="spellStart"/>
            <w:r w:rsidRPr="005E2F3C">
              <w:rPr>
                <w:sz w:val="28"/>
                <w:szCs w:val="28"/>
              </w:rPr>
              <w:t>би-ба-бо</w:t>
            </w:r>
            <w:proofErr w:type="spellEnd"/>
            <w:r w:rsidRPr="005E2F3C">
              <w:rPr>
                <w:sz w:val="28"/>
                <w:szCs w:val="28"/>
              </w:rPr>
              <w:t>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Развивать интерес к различной театральной деятельности. Познакомить детей с техникой управления куклой </w:t>
            </w:r>
            <w:proofErr w:type="spellStart"/>
            <w:r w:rsidRPr="005E2F3C">
              <w:rPr>
                <w:sz w:val="28"/>
                <w:szCs w:val="28"/>
              </w:rPr>
              <w:t>би-ба-бо</w:t>
            </w:r>
            <w:proofErr w:type="spellEnd"/>
            <w:r w:rsidRPr="005E2F3C">
              <w:rPr>
                <w:sz w:val="28"/>
                <w:szCs w:val="28"/>
              </w:rPr>
              <w:t xml:space="preserve">, навыками владения этим видом театральной деятельности. </w:t>
            </w:r>
            <w:r w:rsidRPr="005E2F3C">
              <w:rPr>
                <w:sz w:val="28"/>
                <w:szCs w:val="28"/>
              </w:rPr>
              <w:lastRenderedPageBreak/>
              <w:t>Развивать мелкую моторику рук в сочетании с речью.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 xml:space="preserve">Куклы </w:t>
            </w:r>
            <w:proofErr w:type="spellStart"/>
            <w:r w:rsidRPr="005E2F3C">
              <w:rPr>
                <w:sz w:val="28"/>
                <w:szCs w:val="28"/>
              </w:rPr>
              <w:t>би-ба-бо</w:t>
            </w:r>
            <w:proofErr w:type="spellEnd"/>
            <w:r w:rsidRPr="005E2F3C">
              <w:rPr>
                <w:sz w:val="28"/>
                <w:szCs w:val="28"/>
              </w:rPr>
              <w:t>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Развлекательная программа «Это вы можете».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Развивать воображение, фантазию детей. Учить подбирать рифмы к словам.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Музыкальное сопровождение.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Знакомство с персонажами сказки «Лиса, заяц и петух», распределение ролей.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к сказке «Лиса, заяц и петух».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Репетиция, показ 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Формировать четкую, грамотную речь. Совершенствовать умение создавать образы с помощью мимики и жестов. Воспитывать доброжелательность и контактность в отношениях со сверстниками. Учить воплощаться в роли и ролевому поведению при публичном выступлении.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Маски шапочки героев сказки. Оформление сцены, соответствующее содержанию сказки. Музыкальное сопровождение.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color w:val="FF0000"/>
                <w:sz w:val="28"/>
                <w:szCs w:val="28"/>
              </w:rPr>
            </w:pPr>
            <w:r w:rsidRPr="005E2F3C">
              <w:rPr>
                <w:color w:val="FF0000"/>
                <w:sz w:val="28"/>
                <w:szCs w:val="28"/>
              </w:rPr>
              <w:t>Мониторинг</w:t>
            </w:r>
          </w:p>
        </w:tc>
        <w:tc>
          <w:tcPr>
            <w:tcW w:w="12333" w:type="dxa"/>
            <w:gridSpan w:val="2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Изучение актерских, режиссерских, зрительских умений дошкольников.</w:t>
            </w:r>
          </w:p>
        </w:tc>
      </w:tr>
    </w:tbl>
    <w:p w:rsidR="00A75A9A" w:rsidRPr="005E2F3C" w:rsidRDefault="00A75A9A" w:rsidP="00A75A9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2F3C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Май</w:t>
      </w:r>
    </w:p>
    <w:tbl>
      <w:tblPr>
        <w:tblStyle w:val="a5"/>
        <w:tblW w:w="15735" w:type="dxa"/>
        <w:tblInd w:w="-459" w:type="dxa"/>
        <w:tblLook w:val="04A0"/>
      </w:tblPr>
      <w:tblGrid>
        <w:gridCol w:w="567"/>
        <w:gridCol w:w="2835"/>
        <w:gridCol w:w="8080"/>
        <w:gridCol w:w="4253"/>
      </w:tblGrid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Тема: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Материал и оборудование: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«Такое разное настроение».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Упражнение «Изобрази настроение»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Формировать представление об эмоциональном состоянии человека – настроении. Способствовать развитию умения детей управлять своим настроением.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Учить изображать соответствующее настроение у себя на лице.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Картинки, изображающие различное настроение.</w:t>
            </w: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</w:p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Зеркало.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«Забавные истории».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Побуждать детей к сочинительству сказок. Учить входить в роль. Развивать творчество и фантазию детей. Учить работать вместе, сообща, дружно. Воспитывать чувство юмора. Способствовать повышению самооценки детей. Развивать связную речь дете</w:t>
            </w:r>
            <w:proofErr w:type="gramStart"/>
            <w:r w:rsidRPr="005E2F3C">
              <w:rPr>
                <w:sz w:val="28"/>
                <w:szCs w:val="28"/>
              </w:rPr>
              <w:t>й(</w:t>
            </w:r>
            <w:proofErr w:type="gramEnd"/>
            <w:r w:rsidRPr="005E2F3C">
              <w:rPr>
                <w:sz w:val="28"/>
                <w:szCs w:val="28"/>
              </w:rPr>
              <w:t>диалогическую).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Сюжетные картинки. Музыкальное сопровождение. 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Знакомство с персонажами сказки «Муха-Цокотуха», распределение ролей.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pStyle w:val="a4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Познакомить детей со сказкой. Формировать у детей достаточно необходимый запас эмоций и впечатлений. Воспитывать дружеские, партнерские взаимопонимания.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Иллюстрации к сказке «Муха-Цокотуха».</w:t>
            </w:r>
          </w:p>
        </w:tc>
      </w:tr>
      <w:tr w:rsidR="00A75A9A" w:rsidRPr="005E2F3C" w:rsidTr="00A75A9A">
        <w:tc>
          <w:tcPr>
            <w:tcW w:w="567" w:type="dxa"/>
          </w:tcPr>
          <w:p w:rsidR="00A75A9A" w:rsidRPr="005E2F3C" w:rsidRDefault="00A75A9A" w:rsidP="00A75A9A">
            <w:pPr>
              <w:jc w:val="center"/>
              <w:rPr>
                <w:b/>
                <w:i/>
                <w:sz w:val="28"/>
                <w:szCs w:val="28"/>
              </w:rPr>
            </w:pPr>
            <w:r w:rsidRPr="005E2F3C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Репетиция, показ сказки.</w:t>
            </w:r>
          </w:p>
        </w:tc>
        <w:tc>
          <w:tcPr>
            <w:tcW w:w="8080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Побуждать детей к активному участию в театральной игре. Учить четко, проговаривать слова, сочетая движения и речь. </w:t>
            </w:r>
            <w:r w:rsidRPr="005E2F3C">
              <w:rPr>
                <w:sz w:val="28"/>
                <w:szCs w:val="28"/>
              </w:rPr>
              <w:lastRenderedPageBreak/>
              <w:t>Воспитывать интерес к театру, желание выступать перед детьми.</w:t>
            </w:r>
          </w:p>
        </w:tc>
        <w:tc>
          <w:tcPr>
            <w:tcW w:w="4253" w:type="dxa"/>
          </w:tcPr>
          <w:p w:rsidR="00A75A9A" w:rsidRPr="005E2F3C" w:rsidRDefault="00A75A9A" w:rsidP="00A75A9A">
            <w:pPr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 xml:space="preserve">Маски шапочки героев сказки. Оформление сцены, </w:t>
            </w:r>
            <w:r w:rsidRPr="005E2F3C">
              <w:rPr>
                <w:sz w:val="28"/>
                <w:szCs w:val="28"/>
              </w:rPr>
              <w:lastRenderedPageBreak/>
              <w:t>соответствующее содержанию сказки. Музыкальное сопровождение.</w:t>
            </w:r>
          </w:p>
        </w:tc>
      </w:tr>
    </w:tbl>
    <w:p w:rsidR="001B12A6" w:rsidRPr="005E2F3C" w:rsidRDefault="001B12A6" w:rsidP="00AE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348" w:rsidRPr="005E2F3C" w:rsidRDefault="001B12A6" w:rsidP="00A2034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E2F3C">
        <w:rPr>
          <w:b/>
          <w:i/>
          <w:color w:val="111111"/>
          <w:sz w:val="28"/>
          <w:szCs w:val="28"/>
          <w:bdr w:val="none" w:sz="0" w:space="0" w:color="auto" w:frame="1"/>
        </w:rPr>
        <w:t>Планируемые результаты</w:t>
      </w:r>
      <w:r w:rsidRPr="005E2F3C">
        <w:rPr>
          <w:b/>
          <w:i/>
          <w:color w:val="111111"/>
          <w:sz w:val="28"/>
          <w:szCs w:val="28"/>
        </w:rPr>
        <w:t>:</w:t>
      </w:r>
    </w:p>
    <w:p w:rsidR="001B12A6" w:rsidRPr="005E2F3C" w:rsidRDefault="001B12A6" w:rsidP="00A20348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2F3C">
        <w:rPr>
          <w:color w:val="111111"/>
          <w:sz w:val="28"/>
          <w:szCs w:val="28"/>
        </w:rPr>
        <w:t>Умение оценивать и использовать полученные знания и умения в области </w:t>
      </w:r>
      <w:r w:rsidRPr="005E2F3C">
        <w:rPr>
          <w:rStyle w:val="a3"/>
          <w:color w:val="111111"/>
          <w:sz w:val="28"/>
          <w:szCs w:val="28"/>
          <w:bdr w:val="none" w:sz="0" w:space="0" w:color="auto" w:frame="1"/>
        </w:rPr>
        <w:t>театрального искусства</w:t>
      </w:r>
      <w:r w:rsidRPr="005E2F3C">
        <w:rPr>
          <w:color w:val="111111"/>
          <w:sz w:val="28"/>
          <w:szCs w:val="28"/>
        </w:rPr>
        <w:t>.</w:t>
      </w:r>
    </w:p>
    <w:p w:rsidR="001B12A6" w:rsidRPr="005E2F3C" w:rsidRDefault="001B12A6" w:rsidP="00A20348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2F3C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 необходимых актерских навыков</w:t>
      </w:r>
      <w:r w:rsidRPr="005E2F3C">
        <w:rPr>
          <w:color w:val="111111"/>
          <w:sz w:val="28"/>
          <w:szCs w:val="28"/>
        </w:rPr>
        <w:t>: свободно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</w:p>
    <w:p w:rsidR="001B12A6" w:rsidRPr="005E2F3C" w:rsidRDefault="001B12A6" w:rsidP="00A20348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2F3C">
        <w:rPr>
          <w:color w:val="111111"/>
          <w:sz w:val="28"/>
          <w:szCs w:val="28"/>
        </w:rPr>
        <w:t>Владение необходимыми навыками пластической выразительности и сценической речи.</w:t>
      </w:r>
    </w:p>
    <w:p w:rsidR="001B12A6" w:rsidRPr="005E2F3C" w:rsidRDefault="001B12A6" w:rsidP="00A20348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2F3C">
        <w:rPr>
          <w:color w:val="111111"/>
          <w:sz w:val="28"/>
          <w:szCs w:val="28"/>
        </w:rPr>
        <w:t>Использование практических навыков при </w:t>
      </w:r>
      <w:r w:rsidRPr="005E2F3C">
        <w:rPr>
          <w:rStyle w:val="a3"/>
          <w:color w:val="111111"/>
          <w:sz w:val="28"/>
          <w:szCs w:val="28"/>
          <w:bdr w:val="none" w:sz="0" w:space="0" w:color="auto" w:frame="1"/>
        </w:rPr>
        <w:t>работе</w:t>
      </w:r>
      <w:r w:rsidRPr="005E2F3C">
        <w:rPr>
          <w:color w:val="111111"/>
          <w:sz w:val="28"/>
          <w:szCs w:val="28"/>
        </w:rPr>
        <w:t> над внешним обликом героя — подбор грима, костюмов, прически.</w:t>
      </w:r>
    </w:p>
    <w:p w:rsidR="00A20348" w:rsidRPr="005E2F3C" w:rsidRDefault="001B12A6" w:rsidP="00A20348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2F3C">
        <w:rPr>
          <w:color w:val="111111"/>
          <w:sz w:val="28"/>
          <w:szCs w:val="28"/>
        </w:rPr>
        <w:t>Повышение интереса к изучению материала, связанного с искусством </w:t>
      </w:r>
      <w:r w:rsidRPr="005E2F3C">
        <w:rPr>
          <w:rStyle w:val="a3"/>
          <w:color w:val="111111"/>
          <w:sz w:val="28"/>
          <w:szCs w:val="28"/>
          <w:bdr w:val="none" w:sz="0" w:space="0" w:color="auto" w:frame="1"/>
        </w:rPr>
        <w:t>театра</w:t>
      </w:r>
      <w:r w:rsidRPr="005E2F3C">
        <w:rPr>
          <w:color w:val="111111"/>
          <w:sz w:val="28"/>
          <w:szCs w:val="28"/>
        </w:rPr>
        <w:t>, литературой.</w:t>
      </w:r>
    </w:p>
    <w:p w:rsidR="001B12A6" w:rsidRPr="005E2F3C" w:rsidRDefault="001B12A6" w:rsidP="00A20348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2F3C">
        <w:rPr>
          <w:color w:val="111111"/>
          <w:sz w:val="28"/>
          <w:szCs w:val="28"/>
        </w:rPr>
        <w:t>Активное проявление своих индивидуальных способностей в </w:t>
      </w:r>
      <w:r w:rsidRPr="005E2F3C">
        <w:rPr>
          <w:rStyle w:val="a3"/>
          <w:color w:val="111111"/>
          <w:sz w:val="28"/>
          <w:szCs w:val="28"/>
          <w:bdr w:val="none" w:sz="0" w:space="0" w:color="auto" w:frame="1"/>
        </w:rPr>
        <w:t>работе над спектаклем</w:t>
      </w:r>
      <w:r w:rsidRPr="005E2F3C">
        <w:rPr>
          <w:color w:val="111111"/>
          <w:sz w:val="28"/>
          <w:szCs w:val="28"/>
        </w:rPr>
        <w:t>: обсуждение костюмов, декораций.</w:t>
      </w:r>
    </w:p>
    <w:p w:rsidR="001B12A6" w:rsidRPr="005E2F3C" w:rsidRDefault="001B12A6" w:rsidP="00A20348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2F3C">
        <w:rPr>
          <w:color w:val="111111"/>
          <w:sz w:val="28"/>
          <w:szCs w:val="28"/>
        </w:rPr>
        <w:t>Создание спект</w:t>
      </w:r>
      <w:r w:rsidR="00A20348" w:rsidRPr="005E2F3C">
        <w:rPr>
          <w:color w:val="111111"/>
          <w:sz w:val="28"/>
          <w:szCs w:val="28"/>
        </w:rPr>
        <w:t>аклей различной направленности.</w:t>
      </w:r>
    </w:p>
    <w:p w:rsidR="00AE0ADF" w:rsidRPr="005E2F3C" w:rsidRDefault="00AE0ADF" w:rsidP="00AE0AD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E0ADF" w:rsidRPr="005E2F3C" w:rsidRDefault="00AE0ADF" w:rsidP="00AE0AD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2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2. Комплекс организационно – педагогических условий</w:t>
      </w:r>
    </w:p>
    <w:p w:rsidR="00AE0ADF" w:rsidRPr="005E2F3C" w:rsidRDefault="00AE0ADF" w:rsidP="00AE0ADF">
      <w:pPr>
        <w:pStyle w:val="c3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В группе организованы уголки для театрализованных представлений, спектаклей. В них отводится место для режиссёрских игр с пальчиковым, настольным, стендовым театром, костюмов, на рукавичках. В уголке располагаются: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различные виды театров: бибабо, настольный, марионеточный, театр на фланелеграфе и др.;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E2F3C">
        <w:rPr>
          <w:rStyle w:val="c15"/>
          <w:color w:val="000000"/>
          <w:sz w:val="28"/>
          <w:szCs w:val="28"/>
        </w:rPr>
        <w:t>- атрибуты для различных игровых позиций: театральный реквизит, декорации, сценарии, книги, образцы музыкальных произведений, места для зрителей, афиши, касса, билеты, карандаши, краски, клей, виды бумаги, природный материал.</w:t>
      </w:r>
      <w:proofErr w:type="gramEnd"/>
    </w:p>
    <w:p w:rsidR="00AE0ADF" w:rsidRPr="005E2F3C" w:rsidRDefault="00AE0ADF" w:rsidP="00AE0ADF">
      <w:pPr>
        <w:pStyle w:val="c3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 с ним, получать удовлетворение от занятий, разнообразие деятельности, успешного выполнения задания.</w:t>
      </w:r>
    </w:p>
    <w:p w:rsidR="00AE0ADF" w:rsidRPr="005E2F3C" w:rsidRDefault="00AE0ADF" w:rsidP="00AE0ADF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 xml:space="preserve">Умения и навыки педагога в организации театрализованной деятельности. Для всестороннего развития ребёнка средствами театрально-игровой деятельности в первую очередь организуется педагогический театр в соответствии с целями дошкольного образования. Работа самих педагогов требует от них необходимых артистических качеств, желания профессионально заниматься над развитием сценической пластики и речи, музыкальных способностей. При помощи театральной практики педагог накапливает знания, умения и навыки, необходимые ему в образовательной работе. </w:t>
      </w:r>
      <w:proofErr w:type="gramStart"/>
      <w:r w:rsidRPr="005E2F3C">
        <w:rPr>
          <w:rStyle w:val="c15"/>
          <w:color w:val="000000"/>
          <w:sz w:val="28"/>
          <w:szCs w:val="28"/>
        </w:rPr>
        <w:t xml:space="preserve">Он становится </w:t>
      </w:r>
      <w:proofErr w:type="spellStart"/>
      <w:r w:rsidRPr="005E2F3C">
        <w:rPr>
          <w:rStyle w:val="c15"/>
          <w:color w:val="000000"/>
          <w:sz w:val="28"/>
          <w:szCs w:val="28"/>
        </w:rPr>
        <w:t>стресссоустойчивым</w:t>
      </w:r>
      <w:proofErr w:type="spellEnd"/>
      <w:r w:rsidRPr="005E2F3C">
        <w:rPr>
          <w:rStyle w:val="c15"/>
          <w:color w:val="000000"/>
          <w:sz w:val="28"/>
          <w:szCs w:val="28"/>
        </w:rPr>
        <w:t xml:space="preserve">, артистичным, приобретает режиссёрские качества, умение заинтересовать детей </w:t>
      </w:r>
      <w:r w:rsidRPr="005E2F3C">
        <w:rPr>
          <w:rStyle w:val="c15"/>
          <w:color w:val="000000"/>
          <w:sz w:val="28"/>
          <w:szCs w:val="28"/>
        </w:rPr>
        <w:lastRenderedPageBreak/>
        <w:t>выразительным воплощением в роли, его речь образна, используются «говорящие» жесты, мимика, движение, интонация.</w:t>
      </w:r>
      <w:proofErr w:type="gramEnd"/>
      <w:r w:rsidRPr="005E2F3C">
        <w:rPr>
          <w:rStyle w:val="c15"/>
          <w:color w:val="000000"/>
          <w:sz w:val="28"/>
          <w:szCs w:val="28"/>
        </w:rPr>
        <w:t xml:space="preserve"> Педагог должен уметь выразительно читать, рассказывать, смотреть и видеть, слушать и слышать, быть готовым к любому превращению, т.е. обладать основами актёрского мастерства и навыками режиссуры.</w:t>
      </w:r>
    </w:p>
    <w:p w:rsidR="00AE0ADF" w:rsidRPr="005E2F3C" w:rsidRDefault="00AE0ADF" w:rsidP="00AE0ADF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Главные условия - эмоциональное отношение взрослого ко всему происходящему искренность и неподдельность чувств. Интонация голоса педагога - образец для подражания. Педагогическое руководство игровой деятельностью в детском саду включает: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воспитание у ребенка основ общей культуры.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приобщение детей к искусству театра.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развитие творческой активности и игровых умений детей.</w:t>
      </w:r>
    </w:p>
    <w:p w:rsidR="00AE0ADF" w:rsidRPr="005E2F3C" w:rsidRDefault="00AE0ADF" w:rsidP="00AE0ADF">
      <w:pPr>
        <w:pStyle w:val="c35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При проектировании предметно – пространственной среды, обеспечивающей театрализованную деятельность детей, следует учитывать: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индивидуальные и социально – психологические особенности ребенка;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особенности его эмоционально – личностного развития;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интересы, склонности, предпочтения и потребности;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любознательность, исследовательский интерес и творческие способности;</w:t>
      </w:r>
    </w:p>
    <w:p w:rsidR="00780088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F3C">
        <w:rPr>
          <w:rStyle w:val="c15"/>
          <w:color w:val="000000"/>
          <w:sz w:val="28"/>
          <w:szCs w:val="28"/>
        </w:rPr>
        <w:t>- возрастные особенности</w:t>
      </w:r>
      <w:r w:rsidR="00780088" w:rsidRPr="005E2F3C">
        <w:rPr>
          <w:rStyle w:val="c15"/>
          <w:color w:val="000000"/>
          <w:sz w:val="28"/>
          <w:szCs w:val="28"/>
        </w:rPr>
        <w:t>.</w:t>
      </w:r>
    </w:p>
    <w:p w:rsidR="00780088" w:rsidRPr="005E2F3C" w:rsidRDefault="00780088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ind w:left="438" w:firstLine="270"/>
        <w:jc w:val="both"/>
        <w:rPr>
          <w:color w:val="000000"/>
          <w:sz w:val="28"/>
          <w:szCs w:val="28"/>
        </w:rPr>
      </w:pPr>
      <w:r w:rsidRPr="005E2F3C">
        <w:rPr>
          <w:rStyle w:val="c26"/>
          <w:b/>
          <w:bCs/>
          <w:i/>
          <w:iCs/>
          <w:color w:val="000000"/>
          <w:sz w:val="28"/>
          <w:szCs w:val="28"/>
        </w:rPr>
        <w:t>«Центр Театра»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>1. Настольный театр игрушек.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>2. Настольный театр картинок.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5E2F3C">
        <w:rPr>
          <w:rStyle w:val="c15"/>
          <w:sz w:val="28"/>
          <w:szCs w:val="28"/>
        </w:rPr>
        <w:t xml:space="preserve">3. </w:t>
      </w:r>
      <w:proofErr w:type="spellStart"/>
      <w:r w:rsidRPr="005E2F3C">
        <w:rPr>
          <w:rStyle w:val="c15"/>
          <w:sz w:val="28"/>
          <w:szCs w:val="28"/>
        </w:rPr>
        <w:t>Фланелеграф</w:t>
      </w:r>
      <w:proofErr w:type="spellEnd"/>
      <w:r w:rsidRPr="005E2F3C">
        <w:rPr>
          <w:rStyle w:val="c15"/>
          <w:sz w:val="28"/>
          <w:szCs w:val="28"/>
        </w:rPr>
        <w:t>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sz w:val="28"/>
          <w:szCs w:val="28"/>
        </w:rPr>
        <w:t>4</w:t>
      </w:r>
      <w:r w:rsidRPr="005E2F3C">
        <w:rPr>
          <w:rStyle w:val="c15"/>
          <w:sz w:val="28"/>
          <w:szCs w:val="28"/>
        </w:rPr>
        <w:t>. Теневой театр.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>5. Пальчиковый театр.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 xml:space="preserve">6. Театр </w:t>
      </w:r>
      <w:proofErr w:type="spellStart"/>
      <w:r w:rsidRPr="005E2F3C">
        <w:rPr>
          <w:rStyle w:val="c15"/>
          <w:sz w:val="28"/>
          <w:szCs w:val="28"/>
        </w:rPr>
        <w:t>Би-ба-бо</w:t>
      </w:r>
      <w:proofErr w:type="spellEnd"/>
      <w:r w:rsidRPr="005E2F3C">
        <w:rPr>
          <w:rStyle w:val="c15"/>
          <w:sz w:val="28"/>
          <w:szCs w:val="28"/>
        </w:rPr>
        <w:t>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>7. Детские костюмы для спектаклей.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>8. Атрибуты для занятий и для спектаклей.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>9. Ширма для кукольного театра.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>10. Музыкальный центр, видеоаппаратура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F3C">
        <w:rPr>
          <w:rStyle w:val="c15"/>
          <w:sz w:val="28"/>
          <w:szCs w:val="28"/>
        </w:rPr>
        <w:t xml:space="preserve">11. </w:t>
      </w:r>
      <w:proofErr w:type="spellStart"/>
      <w:r w:rsidRPr="005E2F3C">
        <w:rPr>
          <w:rStyle w:val="c15"/>
          <w:sz w:val="28"/>
          <w:szCs w:val="28"/>
        </w:rPr>
        <w:t>Медиотека</w:t>
      </w:r>
      <w:proofErr w:type="spellEnd"/>
      <w:r w:rsidRPr="005E2F3C">
        <w:rPr>
          <w:rStyle w:val="c15"/>
          <w:sz w:val="28"/>
          <w:szCs w:val="28"/>
        </w:rPr>
        <w:t xml:space="preserve"> (ауди</w:t>
      </w:r>
      <w:proofErr w:type="gramStart"/>
      <w:r w:rsidRPr="005E2F3C">
        <w:rPr>
          <w:rStyle w:val="c15"/>
          <w:sz w:val="28"/>
          <w:szCs w:val="28"/>
        </w:rPr>
        <w:t>о-</w:t>
      </w:r>
      <w:proofErr w:type="gramEnd"/>
      <w:r w:rsidRPr="005E2F3C">
        <w:rPr>
          <w:rStyle w:val="c15"/>
          <w:sz w:val="28"/>
          <w:szCs w:val="28"/>
        </w:rPr>
        <w:t xml:space="preserve"> и CD диски).</w:t>
      </w:r>
    </w:p>
    <w:p w:rsidR="00AE0ADF" w:rsidRPr="005E2F3C" w:rsidRDefault="00AE0ADF" w:rsidP="00AE0ADF">
      <w:pPr>
        <w:pStyle w:val="c47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5E2F3C">
        <w:rPr>
          <w:rStyle w:val="c15"/>
          <w:sz w:val="28"/>
          <w:szCs w:val="28"/>
        </w:rPr>
        <w:t>12. Декорации к спектаклям</w:t>
      </w:r>
    </w:p>
    <w:p w:rsidR="00E166E6" w:rsidRPr="005E2F3C" w:rsidRDefault="00E166E6" w:rsidP="00E166E6">
      <w:pPr>
        <w:pStyle w:val="c47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5E2F3C">
        <w:rPr>
          <w:rStyle w:val="c15"/>
          <w:sz w:val="28"/>
          <w:szCs w:val="28"/>
        </w:rPr>
        <w:t xml:space="preserve">13. </w:t>
      </w:r>
      <w:r w:rsidR="00AE0ADF" w:rsidRPr="005E2F3C">
        <w:rPr>
          <w:rStyle w:val="c15"/>
          <w:sz w:val="28"/>
          <w:szCs w:val="28"/>
        </w:rPr>
        <w:t>Методическая литература</w:t>
      </w:r>
      <w:r w:rsidRPr="005E2F3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B1264A" w:rsidRDefault="00B1264A" w:rsidP="00780088">
      <w:pPr>
        <w:shd w:val="clear" w:color="auto" w:fill="FFFFFF"/>
        <w:spacing w:after="0" w:line="240" w:lineRule="auto"/>
        <w:ind w:firstLine="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088" w:rsidRPr="005E2F3C" w:rsidRDefault="00780088" w:rsidP="00780088">
      <w:pPr>
        <w:shd w:val="clear" w:color="auto" w:fill="FFFFFF"/>
        <w:spacing w:after="0" w:line="240" w:lineRule="auto"/>
        <w:ind w:firstLine="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знаний, умений и навыков оценивается по следующим уровням: высокий, средний и низкий.</w:t>
      </w:r>
    </w:p>
    <w:p w:rsidR="00780088" w:rsidRPr="005E2F3C" w:rsidRDefault="00780088" w:rsidP="00780088">
      <w:pPr>
        <w:shd w:val="clear" w:color="auto" w:fill="FFFFFF"/>
        <w:spacing w:after="0" w:line="240" w:lineRule="auto"/>
        <w:ind w:firstLine="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5E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методами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отслеживания успешности овладения воспитанниками содержания программы является наблюдение и беседа.</w:t>
      </w:r>
    </w:p>
    <w:p w:rsidR="00780088" w:rsidRPr="005E2F3C" w:rsidRDefault="00780088" w:rsidP="00780088">
      <w:pPr>
        <w:shd w:val="clear" w:color="auto" w:fill="FFFFFF"/>
        <w:spacing w:after="0" w:line="240" w:lineRule="auto"/>
        <w:ind w:firstLine="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 </w:t>
      </w:r>
      <w:r w:rsidRPr="005E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формой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подведения итогов реализации программы является показ спектакля.</w:t>
      </w:r>
    </w:p>
    <w:p w:rsidR="005E2F3C" w:rsidRPr="005E2F3C" w:rsidRDefault="005E2F3C" w:rsidP="00780088">
      <w:pPr>
        <w:shd w:val="clear" w:color="auto" w:fill="FFFFFF"/>
        <w:spacing w:after="0" w:line="240" w:lineRule="auto"/>
        <w:ind w:firstLine="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088" w:rsidRPr="005E2F3C" w:rsidRDefault="00780088" w:rsidP="0078008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</w:t>
      </w:r>
    </w:p>
    <w:p w:rsidR="00780088" w:rsidRPr="005E2F3C" w:rsidRDefault="00780088" w:rsidP="007800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94f375e1b151d63294ea7092ec5a293b8c89e008"/>
      <w:bookmarkStart w:id="1" w:name="3"/>
      <w:bookmarkEnd w:id="0"/>
      <w:bookmarkEnd w:id="1"/>
      <w:r w:rsidRPr="005E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tbl>
      <w:tblPr>
        <w:tblW w:w="1267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77"/>
      </w:tblGrid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91eb620bcfaec7e72c5725deacf97c306b123b9f"/>
            <w:bookmarkStart w:id="3" w:name="4"/>
            <w:bookmarkEnd w:id="2"/>
            <w:bookmarkEnd w:id="3"/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634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Имя Ребенка</w:t>
            </w:r>
          </w:p>
        </w:tc>
      </w:tr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уметь:</w:t>
            </w:r>
          </w:p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Разыгрывать сценки по знакомым сказкам, стихотворениям, песням с использованием кукол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Вступать в ролевое взаимодействие с другими персонажами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знать:</w:t>
            </w:r>
          </w:p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виды театров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приемы и манипуляции, применяемые в знакомых видах театров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иметь представление:</w:t>
            </w:r>
          </w:p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театре, театральной культуре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театра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Устройстве</w:t>
            </w:r>
            <w:proofErr w:type="gramEnd"/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театра (зрительный зал, фойе, гардероб)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80088" w:rsidRPr="005E2F3C" w:rsidTr="00160F24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Театральных </w:t>
            </w:r>
            <w:proofErr w:type="gramStart"/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профессиях</w:t>
            </w:r>
            <w:proofErr w:type="gramEnd"/>
            <w:r w:rsidRPr="005E2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(актер, костюмер, декоратор)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0088" w:rsidRPr="005E2F3C" w:rsidRDefault="00780088" w:rsidP="0016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80088" w:rsidRPr="005E2F3C" w:rsidRDefault="00780088" w:rsidP="00E166E6">
      <w:pPr>
        <w:pStyle w:val="c47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bookmarkStart w:id="4" w:name="8ae0ea728fdddfc4cfe7ebebf59e590d489a5e51"/>
      <w:bookmarkStart w:id="5" w:name="5"/>
      <w:bookmarkEnd w:id="4"/>
      <w:bookmarkEnd w:id="5"/>
    </w:p>
    <w:p w:rsidR="00D44F32" w:rsidRPr="005E2F3C" w:rsidRDefault="00780088" w:rsidP="00D44F32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 xml:space="preserve">    </w:t>
      </w:r>
      <w:r w:rsidR="00D44F32" w:rsidRPr="005E2F3C">
        <w:rPr>
          <w:color w:val="000000"/>
          <w:sz w:val="28"/>
          <w:szCs w:val="28"/>
        </w:rPr>
        <w:t>На занятиях используются классические педагогические формы и методы работы, а так же просмотр видеофильмов, слайдов, прослушивание музыки, игры и упражнения из театральной педагогики, сюжетно-ролевые игры, конкурсы и викторины, работа с подручным материалом.</w:t>
      </w:r>
    </w:p>
    <w:p w:rsidR="00D44F32" w:rsidRPr="005E2F3C" w:rsidRDefault="00D44F32" w:rsidP="00D44F32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художественных стилях и направлениях в искусстве, формирует чувство гармонии.</w:t>
      </w:r>
    </w:p>
    <w:p w:rsidR="00D44F32" w:rsidRPr="005E2F3C" w:rsidRDefault="00D44F32" w:rsidP="00D44F32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В основу программы положены ведущие методологические принципы современной педагогики и психологии:</w:t>
      </w:r>
    </w:p>
    <w:p w:rsidR="00D44F32" w:rsidRPr="005E2F3C" w:rsidRDefault="00D44F32" w:rsidP="00D44F32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lastRenderedPageBreak/>
        <w:t>1. </w:t>
      </w:r>
      <w:r w:rsidRPr="005E2F3C">
        <w:rPr>
          <w:b/>
          <w:bCs/>
          <w:color w:val="000000"/>
          <w:sz w:val="28"/>
          <w:szCs w:val="28"/>
        </w:rPr>
        <w:t>Системный подход, </w:t>
      </w:r>
      <w:r w:rsidRPr="005E2F3C">
        <w:rPr>
          <w:color w:val="000000"/>
          <w:sz w:val="28"/>
          <w:szCs w:val="28"/>
        </w:rPr>
        <w:t>сущность которого заключается в том, что относительно самостоятельные компоненты рассматриваются не изолированно, а в их взаимосвязи, в системе с другими. При таком подходе педагогическая система работы с дошкольниками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предметно-развивающая среда.</w:t>
      </w:r>
    </w:p>
    <w:p w:rsidR="00D44F32" w:rsidRPr="005E2F3C" w:rsidRDefault="00D44F32" w:rsidP="00D44F32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2. </w:t>
      </w:r>
      <w:r w:rsidRPr="005E2F3C">
        <w:rPr>
          <w:b/>
          <w:bCs/>
          <w:color w:val="000000"/>
          <w:sz w:val="28"/>
          <w:szCs w:val="28"/>
        </w:rPr>
        <w:t>Личностный подход, </w:t>
      </w:r>
      <w:r w:rsidRPr="005E2F3C">
        <w:rPr>
          <w:color w:val="000000"/>
          <w:sz w:val="28"/>
          <w:szCs w:val="28"/>
        </w:rPr>
        <w:t>утверждающий представления о социальной</w:t>
      </w:r>
      <w:proofErr w:type="gramStart"/>
      <w:r w:rsidRPr="005E2F3C">
        <w:rPr>
          <w:color w:val="000000"/>
          <w:sz w:val="28"/>
          <w:szCs w:val="28"/>
        </w:rPr>
        <w:t xml:space="preserve"> ,</w:t>
      </w:r>
      <w:proofErr w:type="gramEnd"/>
      <w:r w:rsidRPr="005E2F3C">
        <w:rPr>
          <w:color w:val="000000"/>
          <w:sz w:val="28"/>
          <w:szCs w:val="28"/>
        </w:rPr>
        <w:t xml:space="preserve"> деятельной и творческой сущности ребенка как личности. В рамках данного подхода предполагается опора в воспитании обучении на естественный процесс саморазвития задатков и творческого потенциала личности, создания для этого соответствующих условий.</w:t>
      </w:r>
    </w:p>
    <w:p w:rsidR="00D44F32" w:rsidRPr="005E2F3C" w:rsidRDefault="00D44F32" w:rsidP="00D44F32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3. </w:t>
      </w:r>
      <w:proofErr w:type="spellStart"/>
      <w:r w:rsidRPr="005E2F3C">
        <w:rPr>
          <w:b/>
          <w:bCs/>
          <w:color w:val="000000"/>
          <w:sz w:val="28"/>
          <w:szCs w:val="28"/>
        </w:rPr>
        <w:t>Деятельностный</w:t>
      </w:r>
      <w:proofErr w:type="spellEnd"/>
      <w:r w:rsidRPr="005E2F3C">
        <w:rPr>
          <w:b/>
          <w:bCs/>
          <w:color w:val="000000"/>
          <w:sz w:val="28"/>
          <w:szCs w:val="28"/>
        </w:rPr>
        <w:t xml:space="preserve"> подход. </w:t>
      </w:r>
      <w:r w:rsidRPr="005E2F3C">
        <w:rPr>
          <w:color w:val="000000"/>
          <w:sz w:val="28"/>
          <w:szCs w:val="28"/>
        </w:rPr>
        <w:t>Деятельность - основа, средства и решающее условие развития личности. Поэтому необходима специальная работа по выбору и организации детей. Это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</w:t>
      </w:r>
    </w:p>
    <w:p w:rsidR="00D44F32" w:rsidRPr="005E2F3C" w:rsidRDefault="00D44F32" w:rsidP="00D44F32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4. </w:t>
      </w:r>
      <w:r w:rsidRPr="005E2F3C">
        <w:rPr>
          <w:b/>
          <w:bCs/>
          <w:color w:val="000000"/>
          <w:sz w:val="28"/>
          <w:szCs w:val="28"/>
        </w:rPr>
        <w:t>Полусубъектный подход </w:t>
      </w:r>
      <w:r w:rsidRPr="005E2F3C">
        <w:rPr>
          <w:color w:val="000000"/>
          <w:sz w:val="28"/>
          <w:szCs w:val="28"/>
        </w:rPr>
        <w:t>вытекает из того, что сущность человека значительно богаче, чем его деятельность. Личность рассматривается как система характерных для нее отношений, как носитель взаимоотношений и взаимодействия социальной группы, что требует особого внимания к личностной стороне педагогического воздействия с детьми.</w:t>
      </w:r>
    </w:p>
    <w:p w:rsidR="00D44F32" w:rsidRPr="005E2F3C" w:rsidRDefault="00D44F32" w:rsidP="00D44F32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5. </w:t>
      </w:r>
      <w:r w:rsidRPr="005E2F3C">
        <w:rPr>
          <w:b/>
          <w:bCs/>
          <w:color w:val="000000"/>
          <w:sz w:val="28"/>
          <w:szCs w:val="28"/>
        </w:rPr>
        <w:t>Культурологический подход </w:t>
      </w:r>
      <w:r w:rsidRPr="005E2F3C">
        <w:rPr>
          <w:color w:val="000000"/>
          <w:sz w:val="28"/>
          <w:szCs w:val="28"/>
        </w:rPr>
        <w:t>обусловлен объективной связью человека с культурой</w:t>
      </w:r>
      <w:r w:rsidR="00336369" w:rsidRPr="005E2F3C">
        <w:rPr>
          <w:color w:val="000000"/>
          <w:sz w:val="28"/>
          <w:szCs w:val="28"/>
        </w:rPr>
        <w:t xml:space="preserve"> </w:t>
      </w:r>
      <w:r w:rsidRPr="005E2F3C">
        <w:rPr>
          <w:color w:val="000000"/>
          <w:sz w:val="28"/>
          <w:szCs w:val="28"/>
        </w:rPr>
        <w:t>как системой ценностей. Ребенок не только развивается на основе освоенной им культуры, но и вносит в нее нечто принципиально новое, т</w:t>
      </w:r>
      <w:proofErr w:type="gramStart"/>
      <w:r w:rsidRPr="005E2F3C">
        <w:rPr>
          <w:color w:val="000000"/>
          <w:sz w:val="28"/>
          <w:szCs w:val="28"/>
        </w:rPr>
        <w:t>.е</w:t>
      </w:r>
      <w:proofErr w:type="gramEnd"/>
      <w:r w:rsidRPr="005E2F3C">
        <w:rPr>
          <w:color w:val="000000"/>
          <w:sz w:val="28"/>
          <w:szCs w:val="28"/>
        </w:rPr>
        <w:t xml:space="preserve"> он становится творцом новых элементов культуры. В связи с этим освоение культуры, как системы ценностей представляет собой, во-первых, развитие самого ребенка </w:t>
      </w:r>
      <w:proofErr w:type="gramStart"/>
      <w:r w:rsidRPr="005E2F3C">
        <w:rPr>
          <w:color w:val="000000"/>
          <w:sz w:val="28"/>
          <w:szCs w:val="28"/>
        </w:rPr>
        <w:t>и</w:t>
      </w:r>
      <w:proofErr w:type="gramEnd"/>
      <w:r w:rsidRPr="005E2F3C">
        <w:rPr>
          <w:color w:val="000000"/>
          <w:sz w:val="28"/>
          <w:szCs w:val="28"/>
        </w:rPr>
        <w:t xml:space="preserve"> во-вторых, становление его как творческой личности.</w:t>
      </w:r>
    </w:p>
    <w:p w:rsidR="00E166E6" w:rsidRPr="005E2F3C" w:rsidRDefault="00E166E6" w:rsidP="00E16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проведения театрализованной деятельности: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адаптивности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обеспечивающей гуманный подход к развивающейся личности ребёнка.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развития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 целостное развитие личности ребёнка и обеспечение готовности личности к дальнейшему развитию.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психологической комфортности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целостности содержания образования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Представление дошкольника о предметном и социальном мире должно быть единым и целостным.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смыслового отношения к миру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систематичности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 наличие единых линий развития и воспитания.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ориентировочной функции знаний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Форма представления знаний должна быть понятной детям и принимаемой ими.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овладения культурой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обучения деятельности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E166E6" w:rsidRPr="005E2F3C" w:rsidRDefault="00E166E6" w:rsidP="00E1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опоры на предшествующее (спонтанное) развитие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 опору на предшествующее спонтанное, самостоятельное, «житейское» развитие ребёнка.</w:t>
      </w:r>
    </w:p>
    <w:p w:rsidR="00780088" w:rsidRDefault="00E166E6" w:rsidP="005E2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Креативный</w:t>
      </w:r>
      <w:proofErr w:type="spellEnd"/>
      <w:r w:rsidRPr="005E2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принцип</w:t>
      </w:r>
      <w:r w:rsidRPr="005E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деятельности.</w:t>
      </w:r>
    </w:p>
    <w:p w:rsidR="005E2F3C" w:rsidRPr="005E2F3C" w:rsidRDefault="005E2F3C" w:rsidP="005E2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69" w:rsidRPr="005E2F3C" w:rsidRDefault="00336369" w:rsidP="00336369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В рамках реализации дополнительных образовательных программ н</w:t>
      </w:r>
      <w:r w:rsidR="005E2F3C">
        <w:rPr>
          <w:color w:val="000000"/>
          <w:sz w:val="28"/>
          <w:szCs w:val="28"/>
        </w:rPr>
        <w:t xml:space="preserve">а своих занятиях с </w:t>
      </w:r>
      <w:proofErr w:type="gramStart"/>
      <w:r w:rsidR="005E2F3C">
        <w:rPr>
          <w:color w:val="000000"/>
          <w:sz w:val="28"/>
          <w:szCs w:val="28"/>
        </w:rPr>
        <w:t>обучающимися</w:t>
      </w:r>
      <w:proofErr w:type="gramEnd"/>
      <w:r w:rsidR="005E2F3C">
        <w:rPr>
          <w:color w:val="000000"/>
          <w:sz w:val="28"/>
          <w:szCs w:val="28"/>
        </w:rPr>
        <w:t xml:space="preserve">, </w:t>
      </w:r>
      <w:r w:rsidRPr="005E2F3C">
        <w:rPr>
          <w:color w:val="000000"/>
          <w:sz w:val="28"/>
          <w:szCs w:val="28"/>
        </w:rPr>
        <w:t>я применяю следующие образовательные технологии:</w:t>
      </w:r>
    </w:p>
    <w:p w:rsidR="00336369" w:rsidRPr="005E2F3C" w:rsidRDefault="00336369" w:rsidP="00336369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b/>
          <w:bCs/>
          <w:color w:val="000000"/>
          <w:sz w:val="28"/>
          <w:szCs w:val="28"/>
        </w:rPr>
        <w:t>Здоровье сберегающие технологии, игровые технологии, групповые технологии.</w:t>
      </w:r>
    </w:p>
    <w:p w:rsidR="00336369" w:rsidRPr="005E2F3C" w:rsidRDefault="00336369" w:rsidP="00336369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Что касается, </w:t>
      </w:r>
      <w:r w:rsidRPr="005E2F3C">
        <w:rPr>
          <w:b/>
          <w:bCs/>
          <w:color w:val="000000"/>
          <w:sz w:val="28"/>
          <w:szCs w:val="28"/>
        </w:rPr>
        <w:t>здоровье сберегающей технологии</w:t>
      </w:r>
      <w:r w:rsidRPr="005E2F3C">
        <w:rPr>
          <w:color w:val="000000"/>
          <w:sz w:val="28"/>
          <w:szCs w:val="28"/>
        </w:rPr>
        <w:t> - использование данной технологии позволяет равномерно во время занятий распределять различные виды заданий, чередовать мыслительную деятельность с подвижными заданиями. Также, в рамках данной технологии я использую:</w:t>
      </w:r>
    </w:p>
    <w:p w:rsidR="00336369" w:rsidRPr="005E2F3C" w:rsidRDefault="00336369" w:rsidP="00336369">
      <w:pPr>
        <w:pStyle w:val="a4"/>
        <w:numPr>
          <w:ilvl w:val="0"/>
          <w:numId w:val="25"/>
        </w:numPr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Пальчиковые игры (способствующие развитию мелкой моторики), игры: «Налим», «Гости приходили», «Юля варежку надела», «Перчатка и мышата» и др.,</w:t>
      </w:r>
    </w:p>
    <w:p w:rsidR="00336369" w:rsidRPr="005E2F3C" w:rsidRDefault="00336369" w:rsidP="00336369">
      <w:pPr>
        <w:pStyle w:val="a4"/>
        <w:numPr>
          <w:ilvl w:val="0"/>
          <w:numId w:val="25"/>
        </w:numPr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proofErr w:type="gramStart"/>
      <w:r w:rsidRPr="005E2F3C">
        <w:rPr>
          <w:color w:val="000000"/>
          <w:sz w:val="28"/>
          <w:szCs w:val="28"/>
        </w:rPr>
        <w:t xml:space="preserve">Артикуляционную гимнастику (способствующая развитию у учащихся артикуляционного аппарата и правильной артикуляции звуков, что исправляет дефекты речи, снимает комплекс неполноценности, </w:t>
      </w:r>
      <w:proofErr w:type="spellStart"/>
      <w:r w:rsidRPr="005E2F3C">
        <w:rPr>
          <w:color w:val="000000"/>
          <w:sz w:val="28"/>
          <w:szCs w:val="28"/>
        </w:rPr>
        <w:t>н-р</w:t>
      </w:r>
      <w:proofErr w:type="spellEnd"/>
      <w:r w:rsidRPr="005E2F3C">
        <w:rPr>
          <w:color w:val="000000"/>
          <w:sz w:val="28"/>
          <w:szCs w:val="28"/>
        </w:rPr>
        <w:t xml:space="preserve"> упр. «Хомячок» (пожевать воображаемую жвачку», «Назойливый комар» (отогнать комара без рук, только движениями </w:t>
      </w:r>
      <w:proofErr w:type="spellStart"/>
      <w:r w:rsidRPr="005E2F3C">
        <w:rPr>
          <w:color w:val="000000"/>
          <w:sz w:val="28"/>
          <w:szCs w:val="28"/>
        </w:rPr>
        <w:t>мыщц</w:t>
      </w:r>
      <w:proofErr w:type="spellEnd"/>
      <w:r w:rsidRPr="005E2F3C">
        <w:rPr>
          <w:color w:val="000000"/>
          <w:sz w:val="28"/>
          <w:szCs w:val="28"/>
        </w:rPr>
        <w:t xml:space="preserve"> лица), очень любят учащиеся упр. «Криворотая семья», также сюда входят упражнения для губ и языка («хоботок», «улыбка», «трубочка», «чашечка» и др.)</w:t>
      </w:r>
      <w:proofErr w:type="gramEnd"/>
    </w:p>
    <w:p w:rsidR="00336369" w:rsidRPr="005E2F3C" w:rsidRDefault="00336369" w:rsidP="00336369">
      <w:pPr>
        <w:pStyle w:val="a4"/>
        <w:numPr>
          <w:ilvl w:val="0"/>
          <w:numId w:val="25"/>
        </w:numPr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 xml:space="preserve">Упражнения на развитие дыхания «Свеча» (Вдыхаем через нос и на одном выдохе задуваем 1, пото2, потом 3 и </w:t>
      </w:r>
      <w:proofErr w:type="spellStart"/>
      <w:r w:rsidRPr="005E2F3C">
        <w:rPr>
          <w:color w:val="000000"/>
          <w:sz w:val="28"/>
          <w:szCs w:val="28"/>
        </w:rPr>
        <w:t>т</w:t>
      </w:r>
      <w:proofErr w:type="gramStart"/>
      <w:r w:rsidRPr="005E2F3C">
        <w:rPr>
          <w:color w:val="000000"/>
          <w:sz w:val="28"/>
          <w:szCs w:val="28"/>
        </w:rPr>
        <w:t>.д</w:t>
      </w:r>
      <w:proofErr w:type="spellEnd"/>
      <w:proofErr w:type="gramEnd"/>
      <w:r w:rsidRPr="005E2F3C">
        <w:rPr>
          <w:color w:val="000000"/>
          <w:sz w:val="28"/>
          <w:szCs w:val="28"/>
        </w:rPr>
        <w:t xml:space="preserve"> свечи), «Насос» (</w:t>
      </w:r>
      <w:proofErr w:type="spellStart"/>
      <w:r w:rsidRPr="005E2F3C">
        <w:rPr>
          <w:color w:val="000000"/>
          <w:sz w:val="28"/>
          <w:szCs w:val="28"/>
        </w:rPr>
        <w:t>упр</w:t>
      </w:r>
      <w:proofErr w:type="spellEnd"/>
      <w:r w:rsidRPr="005E2F3C">
        <w:rPr>
          <w:color w:val="000000"/>
          <w:sz w:val="28"/>
          <w:szCs w:val="28"/>
        </w:rPr>
        <w:t xml:space="preserve"> выполняется вдвоем. Один из участников «Мяч</w:t>
      </w:r>
      <w:proofErr w:type="gramStart"/>
      <w:r w:rsidRPr="005E2F3C">
        <w:rPr>
          <w:color w:val="000000"/>
          <w:sz w:val="28"/>
          <w:szCs w:val="28"/>
        </w:rPr>
        <w:t>»-</w:t>
      </w:r>
      <w:proofErr w:type="gramEnd"/>
      <w:r w:rsidRPr="005E2F3C">
        <w:rPr>
          <w:color w:val="000000"/>
          <w:sz w:val="28"/>
          <w:szCs w:val="28"/>
        </w:rPr>
        <w:t xml:space="preserve">его надувают, другой «насос». Насос качает мяч со звуком: </w:t>
      </w:r>
      <w:proofErr w:type="spellStart"/>
      <w:r w:rsidRPr="005E2F3C">
        <w:rPr>
          <w:color w:val="000000"/>
          <w:sz w:val="28"/>
          <w:szCs w:val="28"/>
        </w:rPr>
        <w:t>с-с-с-с</w:t>
      </w:r>
      <w:proofErr w:type="spellEnd"/>
      <w:r w:rsidRPr="005E2F3C">
        <w:rPr>
          <w:color w:val="000000"/>
          <w:sz w:val="28"/>
          <w:szCs w:val="28"/>
        </w:rPr>
        <w:t xml:space="preserve"> ….... Мяч медленно надувается, а потом плавно спускается </w:t>
      </w:r>
      <w:proofErr w:type="spellStart"/>
      <w:r w:rsidRPr="005E2F3C">
        <w:rPr>
          <w:color w:val="000000"/>
          <w:sz w:val="28"/>
          <w:szCs w:val="28"/>
        </w:rPr>
        <w:t>ш.ш.ш.ш</w:t>
      </w:r>
      <w:proofErr w:type="spellEnd"/>
      <w:r w:rsidRPr="005E2F3C">
        <w:rPr>
          <w:color w:val="000000"/>
          <w:sz w:val="28"/>
          <w:szCs w:val="28"/>
        </w:rPr>
        <w:t>…. «Перышки» (Дуют на ладошку</w:t>
      </w:r>
      <w:proofErr w:type="gramStart"/>
      <w:r w:rsidRPr="005E2F3C">
        <w:rPr>
          <w:color w:val="000000"/>
          <w:sz w:val="28"/>
          <w:szCs w:val="28"/>
        </w:rPr>
        <w:t xml:space="preserve"> )</w:t>
      </w:r>
      <w:proofErr w:type="gramEnd"/>
      <w:r w:rsidRPr="005E2F3C">
        <w:rPr>
          <w:color w:val="000000"/>
          <w:sz w:val="28"/>
          <w:szCs w:val="28"/>
        </w:rPr>
        <w:t>, упр. «Проговори скороговорку на выдохе» (Вдыхаем носом, а на выдохе проговорить скороговорку» (</w:t>
      </w:r>
      <w:proofErr w:type="spellStart"/>
      <w:r w:rsidRPr="005E2F3C">
        <w:rPr>
          <w:color w:val="000000"/>
          <w:sz w:val="28"/>
          <w:szCs w:val="28"/>
        </w:rPr>
        <w:t>Н-р</w:t>
      </w:r>
      <w:proofErr w:type="spellEnd"/>
      <w:r w:rsidRPr="005E2F3C">
        <w:rPr>
          <w:color w:val="000000"/>
          <w:sz w:val="28"/>
          <w:szCs w:val="28"/>
        </w:rPr>
        <w:t xml:space="preserve"> «От </w:t>
      </w:r>
      <w:proofErr w:type="spellStart"/>
      <w:r w:rsidRPr="005E2F3C">
        <w:rPr>
          <w:color w:val="000000"/>
          <w:sz w:val="28"/>
          <w:szCs w:val="28"/>
        </w:rPr>
        <w:t>топыта</w:t>
      </w:r>
      <w:proofErr w:type="spellEnd"/>
      <w:r w:rsidRPr="005E2F3C">
        <w:rPr>
          <w:color w:val="000000"/>
          <w:sz w:val="28"/>
          <w:szCs w:val="28"/>
        </w:rPr>
        <w:t xml:space="preserve"> копыт, пыль по полю бежит»)</w:t>
      </w:r>
    </w:p>
    <w:p w:rsidR="00336369" w:rsidRPr="005E2F3C" w:rsidRDefault="00336369" w:rsidP="00336369">
      <w:pPr>
        <w:pStyle w:val="a4"/>
        <w:numPr>
          <w:ilvl w:val="0"/>
          <w:numId w:val="25"/>
        </w:numPr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Упражнения на расслабление и напряжение мышц тела. («Снеговик», «Железный человек», «Листочки», «Тряпичные куклы») и. т.д.</w:t>
      </w:r>
    </w:p>
    <w:p w:rsidR="00336369" w:rsidRPr="005E2F3C" w:rsidRDefault="00336369" w:rsidP="00336369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 xml:space="preserve">Следующая образовательная </w:t>
      </w:r>
      <w:proofErr w:type="gramStart"/>
      <w:r w:rsidRPr="005E2F3C">
        <w:rPr>
          <w:color w:val="000000"/>
          <w:sz w:val="28"/>
          <w:szCs w:val="28"/>
        </w:rPr>
        <w:t>технология</w:t>
      </w:r>
      <w:proofErr w:type="gramEnd"/>
      <w:r w:rsidRPr="005E2F3C">
        <w:rPr>
          <w:color w:val="000000"/>
          <w:sz w:val="28"/>
          <w:szCs w:val="28"/>
        </w:rPr>
        <w:t xml:space="preserve"> которая мной используется – это </w:t>
      </w:r>
      <w:r w:rsidRPr="005E2F3C">
        <w:rPr>
          <w:b/>
          <w:bCs/>
          <w:color w:val="000000"/>
          <w:sz w:val="28"/>
          <w:szCs w:val="28"/>
        </w:rPr>
        <w:t>игровая технология.</w:t>
      </w:r>
      <w:r w:rsidRPr="005E2F3C">
        <w:rPr>
          <w:color w:val="000000"/>
          <w:sz w:val="28"/>
          <w:szCs w:val="28"/>
        </w:rPr>
        <w:t xml:space="preserve"> Использование игровых технологий в образовательном процессе позволяют развивать у учащихся психические процессы: внимание, память, воображение, развивать коммуникативные и творческие способности. Сюда входят игры и упражнения на развитие памяти, </w:t>
      </w:r>
      <w:r w:rsidRPr="005E2F3C">
        <w:rPr>
          <w:color w:val="000000"/>
          <w:sz w:val="28"/>
          <w:szCs w:val="28"/>
        </w:rPr>
        <w:lastRenderedPageBreak/>
        <w:t xml:space="preserve">внимания, творческого воображения, игры на развитие эмоциональной сферы, игры на взаимодействие, игры-драматизации, экспромт-театр </w:t>
      </w:r>
      <w:proofErr w:type="spellStart"/>
      <w:r w:rsidRPr="005E2F3C">
        <w:rPr>
          <w:color w:val="000000"/>
          <w:sz w:val="28"/>
          <w:szCs w:val="28"/>
        </w:rPr>
        <w:t>и.т</w:t>
      </w:r>
      <w:proofErr w:type="gramStart"/>
      <w:r w:rsidRPr="005E2F3C">
        <w:rPr>
          <w:color w:val="000000"/>
          <w:sz w:val="28"/>
          <w:szCs w:val="28"/>
        </w:rPr>
        <w:t>.д</w:t>
      </w:r>
      <w:proofErr w:type="spellEnd"/>
      <w:proofErr w:type="gramEnd"/>
    </w:p>
    <w:p w:rsidR="00336369" w:rsidRPr="005E2F3C" w:rsidRDefault="00336369" w:rsidP="00336369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b/>
          <w:bCs/>
          <w:color w:val="000000"/>
          <w:sz w:val="28"/>
          <w:szCs w:val="28"/>
          <w:u w:val="single"/>
        </w:rPr>
        <w:t>Игры на развитие внимания:</w:t>
      </w:r>
      <w:r w:rsidRPr="005E2F3C">
        <w:rPr>
          <w:color w:val="000000"/>
          <w:sz w:val="28"/>
          <w:szCs w:val="28"/>
        </w:rPr>
        <w:t> </w:t>
      </w:r>
      <w:proofErr w:type="gramStart"/>
      <w:r w:rsidRPr="005E2F3C">
        <w:rPr>
          <w:color w:val="000000"/>
          <w:sz w:val="28"/>
          <w:szCs w:val="28"/>
        </w:rPr>
        <w:t>«Воробьи-вороны», «Что изменилось» «Кого не хватает», «Садовник» «Не зевай по порядку выбегай», «Внимательные звери» «Слушай мою команду», «Правая – левая», «Овощи, фрукты, ягоды», «Съедобное, несъедобное»,.и др.</w:t>
      </w:r>
      <w:proofErr w:type="gramEnd"/>
    </w:p>
    <w:p w:rsidR="00336369" w:rsidRPr="005E2F3C" w:rsidRDefault="00336369" w:rsidP="00336369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b/>
          <w:bCs/>
          <w:color w:val="000000"/>
          <w:sz w:val="28"/>
          <w:szCs w:val="28"/>
          <w:u w:val="single"/>
        </w:rPr>
        <w:t>«Игры и упражнения на развитие воображения»:</w:t>
      </w:r>
    </w:p>
    <w:p w:rsidR="00336369" w:rsidRPr="005E2F3C" w:rsidRDefault="00336369" w:rsidP="00336369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 xml:space="preserve">«Угадай кто мой друг», «Превращения», «Придумай и нарисуй», «Иллюстрации», «Кляксы», «Кружки», «Пантомима». «На что похоже» </w:t>
      </w:r>
      <w:proofErr w:type="spellStart"/>
      <w:r w:rsidRPr="005E2F3C">
        <w:rPr>
          <w:color w:val="000000"/>
          <w:sz w:val="28"/>
          <w:szCs w:val="28"/>
        </w:rPr>
        <w:t>и.т.д</w:t>
      </w:r>
      <w:proofErr w:type="spellEnd"/>
      <w:proofErr w:type="gramStart"/>
      <w:r w:rsidRPr="005E2F3C">
        <w:rPr>
          <w:color w:val="000000"/>
          <w:sz w:val="28"/>
          <w:szCs w:val="28"/>
        </w:rPr>
        <w:t xml:space="preserve"> .</w:t>
      </w:r>
      <w:proofErr w:type="gramEnd"/>
      <w:r w:rsidRPr="005E2F3C">
        <w:rPr>
          <w:color w:val="000000"/>
          <w:sz w:val="28"/>
          <w:szCs w:val="28"/>
        </w:rPr>
        <w:t xml:space="preserve"> Игры на развитие творческого воображения и фантазии : «Доскажи сказку», «Сказка по кругу», «Фантазируем вовсю», «Если бы» </w:t>
      </w:r>
      <w:proofErr w:type="spellStart"/>
      <w:r w:rsidRPr="005E2F3C">
        <w:rPr>
          <w:color w:val="000000"/>
          <w:sz w:val="28"/>
          <w:szCs w:val="28"/>
        </w:rPr>
        <w:t>и.т</w:t>
      </w:r>
      <w:proofErr w:type="gramStart"/>
      <w:r w:rsidRPr="005E2F3C">
        <w:rPr>
          <w:color w:val="000000"/>
          <w:sz w:val="28"/>
          <w:szCs w:val="28"/>
        </w:rPr>
        <w:t>.д</w:t>
      </w:r>
      <w:proofErr w:type="spellEnd"/>
      <w:proofErr w:type="gramEnd"/>
    </w:p>
    <w:p w:rsidR="00336369" w:rsidRPr="005E2F3C" w:rsidRDefault="00336369" w:rsidP="00336369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>Проведение занятий с использованием игровых технологий помогает каждому ребенку проявить свои умения, склонности к творчеству, быстрее и качественнее усвоить материал.</w:t>
      </w:r>
    </w:p>
    <w:p w:rsidR="00336369" w:rsidRPr="005E2F3C" w:rsidRDefault="00336369" w:rsidP="00780088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5E2F3C">
        <w:rPr>
          <w:color w:val="000000"/>
          <w:sz w:val="28"/>
          <w:szCs w:val="28"/>
        </w:rPr>
        <w:t xml:space="preserve"> Следующая </w:t>
      </w:r>
      <w:proofErr w:type="gramStart"/>
      <w:r w:rsidRPr="005E2F3C">
        <w:rPr>
          <w:color w:val="000000"/>
          <w:sz w:val="28"/>
          <w:szCs w:val="28"/>
        </w:rPr>
        <w:t>технология</w:t>
      </w:r>
      <w:proofErr w:type="gramEnd"/>
      <w:r w:rsidRPr="005E2F3C">
        <w:rPr>
          <w:color w:val="000000"/>
          <w:sz w:val="28"/>
          <w:szCs w:val="28"/>
        </w:rPr>
        <w:t xml:space="preserve"> которую я применяю на своих занятиях – это </w:t>
      </w:r>
      <w:r w:rsidRPr="005E2F3C">
        <w:rPr>
          <w:b/>
          <w:bCs/>
          <w:color w:val="000000"/>
          <w:sz w:val="28"/>
          <w:szCs w:val="28"/>
        </w:rPr>
        <w:t>групповая технология</w:t>
      </w:r>
      <w:r w:rsidRPr="005E2F3C">
        <w:rPr>
          <w:color w:val="000000"/>
          <w:sz w:val="28"/>
          <w:szCs w:val="28"/>
        </w:rPr>
        <w:t>. </w:t>
      </w:r>
      <w:r w:rsidRPr="005E2F3C">
        <w:rPr>
          <w:b/>
          <w:bCs/>
          <w:i/>
          <w:iCs/>
          <w:color w:val="000000"/>
          <w:sz w:val="28"/>
          <w:szCs w:val="28"/>
        </w:rPr>
        <w:t>Особенности</w:t>
      </w:r>
      <w:r w:rsidRPr="005E2F3C">
        <w:rPr>
          <w:color w:val="000000"/>
          <w:sz w:val="28"/>
          <w:szCs w:val="28"/>
        </w:rPr>
        <w:t> групповой технологии заключаются в том, что учебная группа делится на подгруппы для решения и выполнения конкретных задач. Мы с учащимися например, делимся на подгруппы, им дается задание инсценировать пословицу (другая команда должна узнать что это за пословица), также мы изображаем какое-то действие по группам по принципу игры «Что мы видели не скажем</w:t>
      </w:r>
      <w:proofErr w:type="gramStart"/>
      <w:r w:rsidRPr="005E2F3C">
        <w:rPr>
          <w:color w:val="000000"/>
          <w:sz w:val="28"/>
          <w:szCs w:val="28"/>
        </w:rPr>
        <w:t xml:space="preserve"> ,</w:t>
      </w:r>
      <w:proofErr w:type="gramEnd"/>
      <w:r w:rsidRPr="005E2F3C">
        <w:rPr>
          <w:color w:val="000000"/>
          <w:sz w:val="28"/>
          <w:szCs w:val="28"/>
        </w:rPr>
        <w:t xml:space="preserve"> а что делали - покажем, </w:t>
      </w:r>
      <w:proofErr w:type="spellStart"/>
      <w:r w:rsidRPr="005E2F3C">
        <w:rPr>
          <w:color w:val="000000"/>
          <w:sz w:val="28"/>
          <w:szCs w:val="28"/>
        </w:rPr>
        <w:t>и.тд</w:t>
      </w:r>
      <w:proofErr w:type="spellEnd"/>
      <w:r w:rsidRPr="005E2F3C">
        <w:rPr>
          <w:color w:val="000000"/>
          <w:sz w:val="28"/>
          <w:szCs w:val="28"/>
        </w:rPr>
        <w:t xml:space="preserve">. Либо проговорить скороговорку, чья команда быстрее. Либо одна группа читает стихотворение грустно, другая весело или поет песню. Если это работа в </w:t>
      </w:r>
      <w:proofErr w:type="gramStart"/>
      <w:r w:rsidRPr="005E2F3C">
        <w:rPr>
          <w:color w:val="000000"/>
          <w:sz w:val="28"/>
          <w:szCs w:val="28"/>
        </w:rPr>
        <w:t>парах</w:t>
      </w:r>
      <w:proofErr w:type="gramEnd"/>
      <w:r w:rsidRPr="005E2F3C">
        <w:rPr>
          <w:color w:val="000000"/>
          <w:sz w:val="28"/>
          <w:szCs w:val="28"/>
        </w:rPr>
        <w:t xml:space="preserve"> то это могут быть этюды </w:t>
      </w:r>
      <w:proofErr w:type="spellStart"/>
      <w:r w:rsidRPr="005E2F3C">
        <w:rPr>
          <w:color w:val="000000"/>
          <w:sz w:val="28"/>
          <w:szCs w:val="28"/>
        </w:rPr>
        <w:t>н-р</w:t>
      </w:r>
      <w:proofErr w:type="spellEnd"/>
      <w:r w:rsidRPr="005E2F3C">
        <w:rPr>
          <w:color w:val="000000"/>
          <w:sz w:val="28"/>
          <w:szCs w:val="28"/>
        </w:rPr>
        <w:t xml:space="preserve"> («Гол в ворота», «перенести камень», «вытряхнуть половик», «поиграть в бадминтон», «зеркало», «Скульптура» </w:t>
      </w:r>
      <w:proofErr w:type="spellStart"/>
      <w:r w:rsidRPr="005E2F3C">
        <w:rPr>
          <w:color w:val="000000"/>
          <w:sz w:val="28"/>
          <w:szCs w:val="28"/>
        </w:rPr>
        <w:t>и.т.д</w:t>
      </w:r>
      <w:proofErr w:type="spellEnd"/>
      <w:r w:rsidRPr="005E2F3C">
        <w:rPr>
          <w:color w:val="000000"/>
          <w:sz w:val="28"/>
          <w:szCs w:val="28"/>
        </w:rPr>
        <w:t>).</w:t>
      </w:r>
    </w:p>
    <w:p w:rsidR="00E166E6" w:rsidRPr="005E2F3C" w:rsidRDefault="00E166E6" w:rsidP="004F6B57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B57" w:rsidRPr="005E2F3C" w:rsidRDefault="004F6B57" w:rsidP="006053EE">
      <w:pP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</w:t>
      </w:r>
      <w:r w:rsidRPr="005E2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организации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различными. Например, </w:t>
      </w:r>
      <w:proofErr w:type="spellStart"/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Л.В.Куцакова</w:t>
      </w:r>
      <w:proofErr w:type="spellEnd"/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С.И.Мерзлякова выделяют: занятия (фронтальные, подгрупповые и индивидуальные), праздники, развлечения, спектакли, театрализованные действия (Схема 1). Основная форма –</w:t>
      </w:r>
      <w:r w:rsidR="00863CA7"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занятие.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F3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Формы организации театрализованной деятельности</w:t>
      </w:r>
      <w:r w:rsidRPr="005E2F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(Схема 1)</w:t>
      </w:r>
    </w:p>
    <w:p w:rsidR="004F6B57" w:rsidRPr="005E2F3C" w:rsidRDefault="004F6B57" w:rsidP="006053EE">
      <w:pP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6B57" w:rsidRPr="005E2F3C" w:rsidRDefault="004F6B57" w:rsidP="004F6B57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B57" w:rsidRPr="005E2F3C" w:rsidRDefault="004F6B57" w:rsidP="004F6B57">
      <w:pP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852118" cy="3908809"/>
            <wp:effectExtent l="19050" t="0" r="5882" b="0"/>
            <wp:docPr id="1" name="Рисунок 1" descr="C:\Users\Игорь\Desktop\Оля работа\картинки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Оля работа\картинки\image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91" cy="393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57" w:rsidRPr="005E2F3C" w:rsidRDefault="004F6B57" w:rsidP="004F6B57">
      <w:pPr>
        <w:shd w:val="clear" w:color="auto" w:fill="FE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B57" w:rsidRPr="005E2F3C" w:rsidRDefault="004F6B57" w:rsidP="004F6B57">
      <w:pP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Л.В.Куцакова</w:t>
      </w:r>
      <w:proofErr w:type="spellEnd"/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С.И.Мерзлякова  выделили следующие типы театральных занятий (Схема 2)</w:t>
      </w:r>
    </w:p>
    <w:p w:rsidR="004F6B57" w:rsidRPr="005E2F3C" w:rsidRDefault="004F6B57" w:rsidP="004F6B57">
      <w:pPr>
        <w:shd w:val="clear" w:color="auto" w:fill="FEFDFD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 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F3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96232" cy="4250453"/>
            <wp:effectExtent l="19050" t="0" r="0" b="0"/>
            <wp:docPr id="2" name="Рисунок 2" descr="C:\Users\Игорь\Desktop\Оля работа\картинки\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Оля работа\картинки\image0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25" cy="42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57" w:rsidRPr="005E2F3C" w:rsidRDefault="004F6B57" w:rsidP="004F6B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Типовые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включают следующие виды деятельности: театрально-игровую, ритмопластику, художественно-речевую, театральную азбуку (элементарные знания о театральном искусстве).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Доминантные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доминирует один из указанных видов деятельности.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gramStart"/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названные виды деятельности объединены одной темой, например: «Что такое хорошо и что такое плохо?», «О собаках и кошках» и т. п.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Интегративные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в качестве стержневого вида деятельности выступает не только художественная, но и любая другая деятельность.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E2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Репетиционные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которых осуществляется «прогон» подготавливаемого к постановке спектакля или его отдельных фрагментов.</w:t>
      </w:r>
      <w:proofErr w:type="gramEnd"/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Организуя занятия, необходимо помнить, что знания и умения, усвоенные без желания и интереса, не стимулируют познавательную активность дошкольников.</w:t>
      </w:r>
    </w:p>
    <w:p w:rsidR="004F6B57" w:rsidRPr="005E2F3C" w:rsidRDefault="004F6B57" w:rsidP="004F6B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5E2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Комплексные 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используется синтез искусств, дается представление о специфике видов искусства (театр, хореография, поэзия, музыка, живопись), о современных технических средствах (аудио-, видеоматериалы).</w:t>
      </w:r>
      <w:proofErr w:type="gramEnd"/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Объединяются все виды художественной деятельности, чередуются, находятся черты близости и различия в произведениях, средствах выразительности каждого вида искусства, по-своему передающих образ.</w:t>
      </w: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Итак подводя итоги вышесказанному, формы организации театрализованной деятельности </w:t>
      </w:r>
      <w:proofErr w:type="gramStart"/>
      <w:r w:rsidRPr="005E2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–э</w:t>
      </w:r>
      <w:proofErr w:type="gramEnd"/>
      <w:r w:rsidRPr="005E2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 и с</w:t>
      </w:r>
      <w:r w:rsidRPr="005E2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овместная театрализованная деятельность взрослых и детей, театральное занятие, театрализованная игра на праздниках и развлечениях, а также самостоятельная театрально-художественная деятельность, театрализованные игра в повседневной жизни, мини-игры на других занятиях, театрализованные игры-спектакли, посещение детьми театров совместно с родителями, мини-сценки с куклами в ходе изучения регионального компонента с детьми, привлечение главной куклы - Петрушки в решение познавательных задач.</w:t>
      </w:r>
    </w:p>
    <w:p w:rsidR="004F6B57" w:rsidRPr="005E2F3C" w:rsidRDefault="004F6B57" w:rsidP="006053EE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B57" w:rsidRPr="005E2F3C" w:rsidRDefault="004F6B57" w:rsidP="004F6B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2F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качестве результатов работы по организации театрализованной деятельности детей в ДОУ можно назвать следующие: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:rsidR="00605F19" w:rsidRPr="005E2F3C" w:rsidRDefault="00605F19" w:rsidP="006A0827">
      <w:pPr>
        <w:pStyle w:val="c3"/>
        <w:spacing w:after="0" w:line="285" w:lineRule="atLeast"/>
        <w:jc w:val="center"/>
        <w:rPr>
          <w:b/>
          <w:sz w:val="28"/>
          <w:szCs w:val="28"/>
        </w:rPr>
      </w:pPr>
      <w:r w:rsidRPr="005E2F3C">
        <w:rPr>
          <w:b/>
          <w:sz w:val="28"/>
          <w:szCs w:val="28"/>
        </w:rPr>
        <w:t>Литература:</w:t>
      </w:r>
    </w:p>
    <w:p w:rsidR="00605F19" w:rsidRPr="005E2F3C" w:rsidRDefault="0017380A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>1. Е.А. Антипина «Театрализованная деятельность в детском саду». Творческий центр СФЕРА, Москва 2009 г.</w:t>
      </w:r>
    </w:p>
    <w:p w:rsidR="0017380A" w:rsidRPr="005E2F3C" w:rsidRDefault="0017380A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>2. О.П. Власенко «Ребенок в мире сказок». Издательство «Учитель», Волгоград 2009 г</w:t>
      </w:r>
    </w:p>
    <w:p w:rsidR="0017380A" w:rsidRPr="005E2F3C" w:rsidRDefault="0017380A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>3. Лора Поляк «Театр Сказок». «Детство – пресс», Санкт- Петербург, 2009 г.</w:t>
      </w:r>
    </w:p>
    <w:p w:rsidR="0017380A" w:rsidRPr="005E2F3C" w:rsidRDefault="0017380A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 xml:space="preserve">4. Е.И. </w:t>
      </w:r>
      <w:proofErr w:type="spellStart"/>
      <w:r w:rsidRPr="005E2F3C">
        <w:rPr>
          <w:rStyle w:val="c1"/>
          <w:sz w:val="28"/>
          <w:szCs w:val="28"/>
        </w:rPr>
        <w:t>Можгова</w:t>
      </w:r>
      <w:proofErr w:type="spellEnd"/>
      <w:r w:rsidRPr="005E2F3C">
        <w:rPr>
          <w:rStyle w:val="c1"/>
          <w:sz w:val="28"/>
          <w:szCs w:val="28"/>
        </w:rPr>
        <w:t xml:space="preserve"> «Театральные Развлечения для детей от 2 до 7 лет». Издательство «Детство – Пресс», Санкт- Петербург, 2019 г.</w:t>
      </w:r>
    </w:p>
    <w:p w:rsidR="0061547D" w:rsidRPr="005E2F3C" w:rsidRDefault="00773822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>5. Н.С. Ежкова «Эмоциональное развитие детей дошкольного возраста»</w:t>
      </w:r>
      <w:r w:rsidR="0061547D" w:rsidRPr="005E2F3C">
        <w:rPr>
          <w:rStyle w:val="c1"/>
          <w:sz w:val="28"/>
          <w:szCs w:val="28"/>
        </w:rPr>
        <w:t>. ВЛАДОС, Москва, 2010 г.</w:t>
      </w:r>
    </w:p>
    <w:p w:rsidR="0061547D" w:rsidRPr="005E2F3C" w:rsidRDefault="00773822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 xml:space="preserve">6. </w:t>
      </w:r>
      <w:r w:rsidR="0061547D" w:rsidRPr="005E2F3C">
        <w:rPr>
          <w:rStyle w:val="c1"/>
          <w:sz w:val="28"/>
          <w:szCs w:val="28"/>
        </w:rPr>
        <w:t xml:space="preserve">Е. В. Мигунова «Организация театрализованной  деятельности в детском саду. Великий Новгород, 2006 г. </w:t>
      </w:r>
    </w:p>
    <w:p w:rsidR="0061547D" w:rsidRPr="005E2F3C" w:rsidRDefault="0061547D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 xml:space="preserve">7. </w:t>
      </w:r>
      <w:r w:rsidR="00AC56DB" w:rsidRPr="005E2F3C">
        <w:rPr>
          <w:rStyle w:val="c1"/>
          <w:sz w:val="28"/>
          <w:szCs w:val="28"/>
        </w:rPr>
        <w:t xml:space="preserve">А.В. </w:t>
      </w:r>
      <w:proofErr w:type="spellStart"/>
      <w:r w:rsidR="00AC56DB" w:rsidRPr="005E2F3C">
        <w:rPr>
          <w:rStyle w:val="c1"/>
          <w:sz w:val="28"/>
          <w:szCs w:val="28"/>
        </w:rPr>
        <w:t>Щеткин</w:t>
      </w:r>
      <w:proofErr w:type="spellEnd"/>
      <w:r w:rsidRPr="005E2F3C">
        <w:rPr>
          <w:rStyle w:val="c1"/>
          <w:sz w:val="28"/>
          <w:szCs w:val="28"/>
        </w:rPr>
        <w:t xml:space="preserve"> «Театральная деятельность в детском саду. </w:t>
      </w:r>
      <w:proofErr w:type="spellStart"/>
      <w:r w:rsidRPr="005E2F3C">
        <w:rPr>
          <w:rStyle w:val="c1"/>
          <w:sz w:val="28"/>
          <w:szCs w:val="28"/>
        </w:rPr>
        <w:t>Мозайка</w:t>
      </w:r>
      <w:proofErr w:type="spellEnd"/>
      <w:r w:rsidRPr="005E2F3C">
        <w:rPr>
          <w:rStyle w:val="c1"/>
          <w:sz w:val="28"/>
          <w:szCs w:val="28"/>
        </w:rPr>
        <w:t xml:space="preserve"> – Синтез, </w:t>
      </w:r>
      <w:r w:rsidR="00AC56DB" w:rsidRPr="005E2F3C">
        <w:rPr>
          <w:rStyle w:val="c1"/>
          <w:sz w:val="28"/>
          <w:szCs w:val="28"/>
        </w:rPr>
        <w:t>2013 г.</w:t>
      </w:r>
    </w:p>
    <w:p w:rsidR="0061547D" w:rsidRPr="005E2F3C" w:rsidRDefault="0061547D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 xml:space="preserve">8. </w:t>
      </w:r>
      <w:r w:rsidR="00AC56DB" w:rsidRPr="005E2F3C">
        <w:rPr>
          <w:rStyle w:val="c1"/>
          <w:sz w:val="28"/>
          <w:szCs w:val="28"/>
        </w:rPr>
        <w:t xml:space="preserve">В.М. </w:t>
      </w:r>
      <w:r w:rsidRPr="005E2F3C">
        <w:rPr>
          <w:rStyle w:val="c1"/>
          <w:sz w:val="28"/>
          <w:szCs w:val="28"/>
        </w:rPr>
        <w:t>Минаева «Развитие эмоций дошкольников». АРКТИ, 1999 г.</w:t>
      </w:r>
    </w:p>
    <w:p w:rsidR="00AC56DB" w:rsidRPr="005E2F3C" w:rsidRDefault="00AC56DB" w:rsidP="00D20A87">
      <w:pPr>
        <w:pStyle w:val="c3"/>
        <w:spacing w:before="0" w:beforeAutospacing="0" w:after="0" w:afterAutospacing="0" w:line="285" w:lineRule="atLeast"/>
        <w:rPr>
          <w:rStyle w:val="c1"/>
          <w:sz w:val="28"/>
          <w:szCs w:val="28"/>
        </w:rPr>
      </w:pPr>
      <w:r w:rsidRPr="005E2F3C">
        <w:rPr>
          <w:rStyle w:val="c1"/>
          <w:sz w:val="28"/>
          <w:szCs w:val="28"/>
        </w:rPr>
        <w:t xml:space="preserve">9. </w:t>
      </w:r>
      <w:r w:rsidRPr="005E2F3C">
        <w:rPr>
          <w:sz w:val="28"/>
          <w:szCs w:val="28"/>
        </w:rPr>
        <w:t xml:space="preserve">М.Д. </w:t>
      </w:r>
      <w:proofErr w:type="spellStart"/>
      <w:r w:rsidRPr="005E2F3C">
        <w:rPr>
          <w:sz w:val="28"/>
          <w:szCs w:val="28"/>
        </w:rPr>
        <w:t>Маханева</w:t>
      </w:r>
      <w:proofErr w:type="spellEnd"/>
      <w:r w:rsidRPr="005E2F3C">
        <w:rPr>
          <w:sz w:val="28"/>
          <w:szCs w:val="28"/>
        </w:rPr>
        <w:t xml:space="preserve"> «Театрализованные занятия в детском саду»</w:t>
      </w:r>
    </w:p>
    <w:p w:rsidR="00773822" w:rsidRPr="005E2F3C" w:rsidRDefault="00773822" w:rsidP="00D20A8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28"/>
          <w:szCs w:val="28"/>
        </w:rPr>
      </w:pPr>
    </w:p>
    <w:p w:rsidR="00843B04" w:rsidRPr="005E2F3C" w:rsidRDefault="00843B04" w:rsidP="00D20A8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28"/>
          <w:szCs w:val="28"/>
        </w:rPr>
      </w:pPr>
    </w:p>
    <w:p w:rsidR="00843B04" w:rsidRPr="005E2F3C" w:rsidRDefault="00843B04" w:rsidP="00D20A8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28"/>
          <w:szCs w:val="28"/>
        </w:rPr>
      </w:pPr>
    </w:p>
    <w:p w:rsidR="00843B04" w:rsidRPr="005E2F3C" w:rsidRDefault="00843B04" w:rsidP="00D20A8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28"/>
          <w:szCs w:val="28"/>
        </w:rPr>
      </w:pPr>
    </w:p>
    <w:p w:rsidR="007F78DD" w:rsidRPr="005E2F3C" w:rsidRDefault="007F78DD" w:rsidP="00D20A8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28"/>
          <w:szCs w:val="28"/>
        </w:rPr>
      </w:pPr>
    </w:p>
    <w:p w:rsidR="007F78DD" w:rsidRPr="005E2F3C" w:rsidRDefault="007F78DD" w:rsidP="00D20A8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28"/>
          <w:szCs w:val="28"/>
        </w:rPr>
      </w:pPr>
    </w:p>
    <w:p w:rsidR="00843B04" w:rsidRPr="005E2F3C" w:rsidRDefault="00843B04" w:rsidP="00D20A8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28"/>
          <w:szCs w:val="28"/>
        </w:rPr>
      </w:pPr>
      <w:bookmarkStart w:id="6" w:name="_GoBack"/>
      <w:bookmarkEnd w:id="6"/>
    </w:p>
    <w:sectPr w:rsidR="00843B04" w:rsidRPr="005E2F3C" w:rsidSect="00DF31D6">
      <w:pgSz w:w="16838" w:h="11906" w:orient="landscape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CD"/>
    <w:multiLevelType w:val="hybridMultilevel"/>
    <w:tmpl w:val="CCB2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6096"/>
    <w:multiLevelType w:val="hybridMultilevel"/>
    <w:tmpl w:val="5B78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4070C"/>
    <w:multiLevelType w:val="multilevel"/>
    <w:tmpl w:val="23BA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D3D4F"/>
    <w:multiLevelType w:val="multilevel"/>
    <w:tmpl w:val="644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539B8"/>
    <w:multiLevelType w:val="hybridMultilevel"/>
    <w:tmpl w:val="51EAF414"/>
    <w:lvl w:ilvl="0" w:tplc="9462D8A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D06A13"/>
    <w:multiLevelType w:val="multilevel"/>
    <w:tmpl w:val="482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063A5"/>
    <w:multiLevelType w:val="hybridMultilevel"/>
    <w:tmpl w:val="BA3C20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AA12E9"/>
    <w:multiLevelType w:val="multilevel"/>
    <w:tmpl w:val="760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A4FAC"/>
    <w:multiLevelType w:val="multilevel"/>
    <w:tmpl w:val="9962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52E4F"/>
    <w:multiLevelType w:val="multilevel"/>
    <w:tmpl w:val="A80C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D11FE"/>
    <w:multiLevelType w:val="multilevel"/>
    <w:tmpl w:val="D9FC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7795"/>
    <w:multiLevelType w:val="hybridMultilevel"/>
    <w:tmpl w:val="DFEE3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15491"/>
    <w:multiLevelType w:val="hybridMultilevel"/>
    <w:tmpl w:val="EE12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0153A"/>
    <w:multiLevelType w:val="multilevel"/>
    <w:tmpl w:val="C4C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D0EA8"/>
    <w:multiLevelType w:val="multilevel"/>
    <w:tmpl w:val="E1F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7215B"/>
    <w:multiLevelType w:val="multilevel"/>
    <w:tmpl w:val="9C2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B4982"/>
    <w:multiLevelType w:val="multilevel"/>
    <w:tmpl w:val="A272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9B149A"/>
    <w:multiLevelType w:val="hybridMultilevel"/>
    <w:tmpl w:val="EE12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D598A"/>
    <w:multiLevelType w:val="multilevel"/>
    <w:tmpl w:val="A2C4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C16405"/>
    <w:multiLevelType w:val="hybridMultilevel"/>
    <w:tmpl w:val="D0A266AA"/>
    <w:lvl w:ilvl="0" w:tplc="68D635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523D4E"/>
    <w:multiLevelType w:val="hybridMultilevel"/>
    <w:tmpl w:val="4C5C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8081B"/>
    <w:multiLevelType w:val="multilevel"/>
    <w:tmpl w:val="25FA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54709"/>
    <w:multiLevelType w:val="hybridMultilevel"/>
    <w:tmpl w:val="BD12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E1C05"/>
    <w:multiLevelType w:val="hybridMultilevel"/>
    <w:tmpl w:val="31F27F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840789"/>
    <w:multiLevelType w:val="hybridMultilevel"/>
    <w:tmpl w:val="EE12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63A1B"/>
    <w:multiLevelType w:val="multilevel"/>
    <w:tmpl w:val="B12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F22C0"/>
    <w:multiLevelType w:val="multilevel"/>
    <w:tmpl w:val="8B62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F7661"/>
    <w:multiLevelType w:val="hybridMultilevel"/>
    <w:tmpl w:val="6AC20218"/>
    <w:lvl w:ilvl="0" w:tplc="DF5C82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8C10EA"/>
    <w:multiLevelType w:val="multilevel"/>
    <w:tmpl w:val="1A6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4"/>
  </w:num>
  <w:num w:numId="5">
    <w:abstractNumId w:val="24"/>
  </w:num>
  <w:num w:numId="6">
    <w:abstractNumId w:val="12"/>
  </w:num>
  <w:num w:numId="7">
    <w:abstractNumId w:val="17"/>
  </w:num>
  <w:num w:numId="8">
    <w:abstractNumId w:val="27"/>
  </w:num>
  <w:num w:numId="9">
    <w:abstractNumId w:val="19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25"/>
  </w:num>
  <w:num w:numId="16">
    <w:abstractNumId w:val="26"/>
  </w:num>
  <w:num w:numId="17">
    <w:abstractNumId w:val="13"/>
  </w:num>
  <w:num w:numId="18">
    <w:abstractNumId w:val="2"/>
  </w:num>
  <w:num w:numId="19">
    <w:abstractNumId w:val="18"/>
  </w:num>
  <w:num w:numId="20">
    <w:abstractNumId w:val="8"/>
  </w:num>
  <w:num w:numId="21">
    <w:abstractNumId w:val="6"/>
  </w:num>
  <w:num w:numId="22">
    <w:abstractNumId w:val="1"/>
  </w:num>
  <w:num w:numId="23">
    <w:abstractNumId w:val="20"/>
  </w:num>
  <w:num w:numId="24">
    <w:abstractNumId w:val="11"/>
  </w:num>
  <w:num w:numId="25">
    <w:abstractNumId w:val="21"/>
  </w:num>
  <w:num w:numId="26">
    <w:abstractNumId w:val="3"/>
  </w:num>
  <w:num w:numId="27">
    <w:abstractNumId w:val="28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50D2"/>
    <w:rsid w:val="00027EA0"/>
    <w:rsid w:val="0003745D"/>
    <w:rsid w:val="00046207"/>
    <w:rsid w:val="00047EA6"/>
    <w:rsid w:val="000C0F13"/>
    <w:rsid w:val="000D0557"/>
    <w:rsid w:val="000F7B89"/>
    <w:rsid w:val="00115F83"/>
    <w:rsid w:val="00152D5C"/>
    <w:rsid w:val="00160F24"/>
    <w:rsid w:val="00164B9F"/>
    <w:rsid w:val="0017380A"/>
    <w:rsid w:val="001B12A6"/>
    <w:rsid w:val="001C4978"/>
    <w:rsid w:val="0020732A"/>
    <w:rsid w:val="00230D93"/>
    <w:rsid w:val="0026461E"/>
    <w:rsid w:val="002C7BAA"/>
    <w:rsid w:val="00310190"/>
    <w:rsid w:val="00334B74"/>
    <w:rsid w:val="00336369"/>
    <w:rsid w:val="00392D40"/>
    <w:rsid w:val="003A4E75"/>
    <w:rsid w:val="003B4B53"/>
    <w:rsid w:val="003E0105"/>
    <w:rsid w:val="00443C2F"/>
    <w:rsid w:val="00443F47"/>
    <w:rsid w:val="0049760E"/>
    <w:rsid w:val="004B3FD0"/>
    <w:rsid w:val="004F6B57"/>
    <w:rsid w:val="0053729C"/>
    <w:rsid w:val="005818B9"/>
    <w:rsid w:val="005D0615"/>
    <w:rsid w:val="005D2393"/>
    <w:rsid w:val="005E25A9"/>
    <w:rsid w:val="005E2F3C"/>
    <w:rsid w:val="006053EE"/>
    <w:rsid w:val="0060568B"/>
    <w:rsid w:val="00605F19"/>
    <w:rsid w:val="0061547D"/>
    <w:rsid w:val="006853FB"/>
    <w:rsid w:val="006A0827"/>
    <w:rsid w:val="006D430E"/>
    <w:rsid w:val="007550C8"/>
    <w:rsid w:val="00773822"/>
    <w:rsid w:val="0077650C"/>
    <w:rsid w:val="00777804"/>
    <w:rsid w:val="00780088"/>
    <w:rsid w:val="00783D53"/>
    <w:rsid w:val="007A15F9"/>
    <w:rsid w:val="007E5D60"/>
    <w:rsid w:val="007F78DD"/>
    <w:rsid w:val="00843B04"/>
    <w:rsid w:val="00863CA7"/>
    <w:rsid w:val="00887992"/>
    <w:rsid w:val="008B54DA"/>
    <w:rsid w:val="008D4D8A"/>
    <w:rsid w:val="00936D42"/>
    <w:rsid w:val="00957E59"/>
    <w:rsid w:val="00987D5D"/>
    <w:rsid w:val="009E24BD"/>
    <w:rsid w:val="009F087E"/>
    <w:rsid w:val="00A20348"/>
    <w:rsid w:val="00A75A9A"/>
    <w:rsid w:val="00AA0724"/>
    <w:rsid w:val="00AC56DB"/>
    <w:rsid w:val="00AE0ADF"/>
    <w:rsid w:val="00AF02BE"/>
    <w:rsid w:val="00B1264A"/>
    <w:rsid w:val="00B17434"/>
    <w:rsid w:val="00B7543F"/>
    <w:rsid w:val="00B90732"/>
    <w:rsid w:val="00B97741"/>
    <w:rsid w:val="00BA43C8"/>
    <w:rsid w:val="00BC30DF"/>
    <w:rsid w:val="00BD7D34"/>
    <w:rsid w:val="00BF4AD5"/>
    <w:rsid w:val="00C51439"/>
    <w:rsid w:val="00C70DB8"/>
    <w:rsid w:val="00C84F98"/>
    <w:rsid w:val="00CB3AFE"/>
    <w:rsid w:val="00CC7AFF"/>
    <w:rsid w:val="00D20A87"/>
    <w:rsid w:val="00D44F32"/>
    <w:rsid w:val="00DF31D6"/>
    <w:rsid w:val="00DF67DC"/>
    <w:rsid w:val="00E11263"/>
    <w:rsid w:val="00E150D2"/>
    <w:rsid w:val="00E166E6"/>
    <w:rsid w:val="00E3133B"/>
    <w:rsid w:val="00E35F67"/>
    <w:rsid w:val="00E42D73"/>
    <w:rsid w:val="00EA0E58"/>
    <w:rsid w:val="00ED7D94"/>
    <w:rsid w:val="00F30C8C"/>
    <w:rsid w:val="00F9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6"/>
  </w:style>
  <w:style w:type="paragraph" w:styleId="1">
    <w:name w:val="heading 1"/>
    <w:basedOn w:val="a"/>
    <w:link w:val="10"/>
    <w:uiPriority w:val="9"/>
    <w:qFormat/>
    <w:rsid w:val="00843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3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0D2"/>
    <w:rPr>
      <w:b/>
      <w:bCs/>
    </w:rPr>
  </w:style>
  <w:style w:type="character" w:customStyle="1" w:styleId="apple-converted-space">
    <w:name w:val="apple-converted-space"/>
    <w:basedOn w:val="a0"/>
    <w:rsid w:val="00E150D2"/>
  </w:style>
  <w:style w:type="paragraph" w:styleId="a4">
    <w:name w:val="Normal (Web)"/>
    <w:basedOn w:val="a"/>
    <w:uiPriority w:val="99"/>
    <w:rsid w:val="00E1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04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6207"/>
  </w:style>
  <w:style w:type="character" w:customStyle="1" w:styleId="b-share">
    <w:name w:val="b-share"/>
    <w:basedOn w:val="a0"/>
    <w:rsid w:val="007E5D60"/>
  </w:style>
  <w:style w:type="table" w:styleId="a5">
    <w:name w:val="Table Grid"/>
    <w:basedOn w:val="a1"/>
    <w:uiPriority w:val="59"/>
    <w:rsid w:val="003E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C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7D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3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1">
    <w:name w:val="Сетка таблицы1"/>
    <w:basedOn w:val="a1"/>
    <w:next w:val="a5"/>
    <w:uiPriority w:val="99"/>
    <w:rsid w:val="00E1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6DB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D4D8A"/>
    <w:rPr>
      <w:i/>
      <w:iCs/>
    </w:rPr>
  </w:style>
  <w:style w:type="paragraph" w:customStyle="1" w:styleId="c13">
    <w:name w:val="c13"/>
    <w:basedOn w:val="a"/>
    <w:rsid w:val="00C7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0DB8"/>
  </w:style>
  <w:style w:type="character" w:customStyle="1" w:styleId="c26">
    <w:name w:val="c26"/>
    <w:basedOn w:val="a0"/>
    <w:rsid w:val="00C70DB8"/>
  </w:style>
  <w:style w:type="paragraph" w:customStyle="1" w:styleId="c47">
    <w:name w:val="c47"/>
    <w:basedOn w:val="a"/>
    <w:rsid w:val="00C7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7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C70DB8"/>
  </w:style>
  <w:style w:type="character" w:customStyle="1" w:styleId="c38">
    <w:name w:val="c38"/>
    <w:basedOn w:val="a0"/>
    <w:rsid w:val="00C70DB8"/>
  </w:style>
  <w:style w:type="character" w:customStyle="1" w:styleId="c73">
    <w:name w:val="c73"/>
    <w:basedOn w:val="a0"/>
    <w:rsid w:val="00C70DB8"/>
  </w:style>
  <w:style w:type="paragraph" w:customStyle="1" w:styleId="c51">
    <w:name w:val="c51"/>
    <w:basedOn w:val="a"/>
    <w:rsid w:val="00C7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7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7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F7B89"/>
    <w:rPr>
      <w:color w:val="0000FF"/>
      <w:u w:val="single"/>
    </w:rPr>
  </w:style>
  <w:style w:type="paragraph" w:customStyle="1" w:styleId="c0">
    <w:name w:val="c0"/>
    <w:basedOn w:val="a"/>
    <w:rsid w:val="00A7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5A9A"/>
  </w:style>
  <w:style w:type="paragraph" w:customStyle="1" w:styleId="c25">
    <w:name w:val="c25"/>
    <w:basedOn w:val="a"/>
    <w:rsid w:val="0078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80088"/>
  </w:style>
  <w:style w:type="character" w:customStyle="1" w:styleId="c16">
    <w:name w:val="c16"/>
    <w:basedOn w:val="a0"/>
    <w:rsid w:val="00780088"/>
  </w:style>
  <w:style w:type="character" w:customStyle="1" w:styleId="c5">
    <w:name w:val="c5"/>
    <w:basedOn w:val="a0"/>
    <w:rsid w:val="00780088"/>
  </w:style>
  <w:style w:type="paragraph" w:customStyle="1" w:styleId="c37">
    <w:name w:val="c37"/>
    <w:basedOn w:val="a"/>
    <w:rsid w:val="0078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51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2FA8-76F4-4B0D-98E0-A1DC1BA5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5829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Надя-ПК</cp:lastModifiedBy>
  <cp:revision>6</cp:revision>
  <cp:lastPrinted>2019-08-20T07:00:00Z</cp:lastPrinted>
  <dcterms:created xsi:type="dcterms:W3CDTF">2014-09-30T04:30:00Z</dcterms:created>
  <dcterms:modified xsi:type="dcterms:W3CDTF">2021-11-17T11:50:00Z</dcterms:modified>
</cp:coreProperties>
</file>